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BD30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5EACB5B">
      <w:pPr>
        <w:spacing w:line="360" w:lineRule="auto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南京中医药大学科研项目关联业务</w:t>
      </w:r>
      <w:r>
        <w:rPr>
          <w:rFonts w:ascii="华文中宋" w:hAnsi="华文中宋" w:eastAsia="华文中宋"/>
          <w:sz w:val="44"/>
          <w:szCs w:val="44"/>
        </w:rPr>
        <w:t>申请表</w:t>
      </w:r>
    </w:p>
    <w:tbl>
      <w:tblPr>
        <w:tblStyle w:val="4"/>
        <w:tblW w:w="9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545"/>
        <w:gridCol w:w="1931"/>
        <w:gridCol w:w="2250"/>
      </w:tblGrid>
      <w:tr w14:paraId="72EF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831A2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2E4E9F2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E6E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D2B50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3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E537DFF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41562B4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项目所在</w:t>
            </w:r>
          </w:p>
          <w:p w14:paraId="4378364F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二级</w:t>
            </w:r>
            <w:r>
              <w:rPr>
                <w:rFonts w:eastAsia="仿宋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5C840E6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43BCA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CD121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项目来源（类别）</w:t>
            </w:r>
          </w:p>
        </w:tc>
        <w:tc>
          <w:tcPr>
            <w:tcW w:w="3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BEF8F63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05CD635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项目经费总额</w:t>
            </w:r>
          </w:p>
          <w:p w14:paraId="749271DD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（单位：元）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127177C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02D7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76" w:type="dxa"/>
            <w:tcBorders>
              <w:top w:val="single" w:color="FFFFCC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38A36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项目组成员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95A16E8"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14:paraId="0FC0F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DD3BB5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工号</w:t>
            </w:r>
          </w:p>
        </w:tc>
        <w:tc>
          <w:tcPr>
            <w:tcW w:w="354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1486E37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2B90593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F17D130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39F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E21A65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关联业务方名称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81B8A8E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55AE5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250A2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54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6EC39FC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F7937EF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注册地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63BF49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1399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A77D5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4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2E3D729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31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9C1FCE3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20F64C3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8F13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1FE34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DC2101F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DA2C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92D0FE2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关联业务概述</w:t>
            </w:r>
          </w:p>
          <w:p w14:paraId="40C71237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（重点阐述必要性）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0129BE7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54F3B12D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23E0F765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087FB4B0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264372FF">
            <w:pPr>
              <w:widowControl/>
              <w:spacing w:line="400" w:lineRule="exact"/>
              <w:ind w:firstLine="547" w:firstLineChars="228"/>
              <w:jc w:val="lef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40404"/>
                <w:sz w:val="24"/>
                <w:shd w:val="clear" w:color="auto" w:fill="FFFFFF"/>
              </w:rPr>
              <w:t>上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述事项，根据《南京中医药大学关于进一步规范科研项目关联业务的通知》要求，</w:t>
            </w:r>
            <w:r>
              <w:rPr>
                <w:rFonts w:ascii="宋体" w:hAnsi="宋体" w:cs="宋体"/>
                <w:sz w:val="24"/>
                <w:shd w:val="clear" w:color="auto" w:fill="FFFFFF"/>
              </w:rPr>
              <w:t>构成关联业务交易。</w:t>
            </w:r>
          </w:p>
          <w:p w14:paraId="049F56D0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  <w:p w14:paraId="6FD2298C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项目负责人（签字）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：        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  <w:p w14:paraId="6C90E4B4">
            <w:pPr>
              <w:widowControl/>
              <w:spacing w:line="32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053D5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A00CE9B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</w:rPr>
              <w:t>二级</w:t>
            </w:r>
            <w:r>
              <w:rPr>
                <w:rFonts w:eastAsia="仿宋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4C02D23F">
            <w:pPr>
              <w:widowControl/>
              <w:spacing w:line="3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23488EBC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</w:p>
          <w:p w14:paraId="31987F97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</w:p>
          <w:p w14:paraId="42638DA9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</w:p>
          <w:p w14:paraId="003E6304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负责人（签字）：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color w:val="000000"/>
                <w:kern w:val="0"/>
                <w:sz w:val="24"/>
              </w:rPr>
              <w:t>公章：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  <w:p w14:paraId="74694307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14:paraId="7F07E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76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CE6B071">
            <w:pPr>
              <w:widowControl/>
              <w:spacing w:line="32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科学技术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eastAsia="仿宋"/>
                <w:kern w:val="0"/>
                <w:sz w:val="24"/>
              </w:rPr>
              <w:t>意见</w:t>
            </w:r>
          </w:p>
        </w:tc>
        <w:tc>
          <w:tcPr>
            <w:tcW w:w="7726" w:type="dxa"/>
            <w:gridSpan w:val="3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590BA3FC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</w:p>
          <w:p w14:paraId="2E9ED895">
            <w:pPr>
              <w:widowControl/>
              <w:spacing w:line="3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1EE7A466">
            <w:pPr>
              <w:widowControl/>
              <w:spacing w:line="3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379A8F7B">
            <w:pPr>
              <w:widowControl/>
              <w:spacing w:line="320" w:lineRule="exact"/>
              <w:rPr>
                <w:rFonts w:eastAsia="仿宋"/>
                <w:color w:val="000000"/>
                <w:kern w:val="0"/>
                <w:sz w:val="24"/>
              </w:rPr>
            </w:pPr>
          </w:p>
          <w:p w14:paraId="3F7F44E4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负责人（签字）：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eastAsia="仿宋"/>
                <w:color w:val="000000"/>
                <w:kern w:val="0"/>
                <w:sz w:val="24"/>
              </w:rPr>
              <w:t>公章：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仿宋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"/>
                <w:color w:val="000000"/>
                <w:kern w:val="0"/>
                <w:sz w:val="24"/>
              </w:rPr>
              <w:t>日</w:t>
            </w:r>
          </w:p>
          <w:p w14:paraId="1082A530">
            <w:pPr>
              <w:widowControl/>
              <w:spacing w:line="320" w:lineRule="exact"/>
              <w:jc w:val="righ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14:paraId="6DDF3E90"/>
    <w:sectPr>
      <w:footerReference r:id="rId3" w:type="default"/>
      <w:footerReference r:id="rId4" w:type="even"/>
      <w:pgSz w:w="11906" w:h="16838"/>
      <w:pgMar w:top="1304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F23E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558A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CD75B6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MDI2YTMzODYwNWE3YWEyNWRjOTAwYjA4ODEwZmEifQ=="/>
  </w:docVars>
  <w:rsids>
    <w:rsidRoot w:val="00A21DDE"/>
    <w:rsid w:val="001C181B"/>
    <w:rsid w:val="004755AE"/>
    <w:rsid w:val="006F7D0D"/>
    <w:rsid w:val="00937649"/>
    <w:rsid w:val="009E7A00"/>
    <w:rsid w:val="00A21DDE"/>
    <w:rsid w:val="00BA27A5"/>
    <w:rsid w:val="00BC3987"/>
    <w:rsid w:val="00C55A37"/>
    <w:rsid w:val="00C705CD"/>
    <w:rsid w:val="00D35962"/>
    <w:rsid w:val="10E86357"/>
    <w:rsid w:val="331B4081"/>
    <w:rsid w:val="6D1C4CC8"/>
    <w:rsid w:val="73332B0D"/>
    <w:rsid w:val="7A5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211</Characters>
  <Lines>2</Lines>
  <Paragraphs>1</Paragraphs>
  <TotalTime>9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2023-09-06T07:32:00Z</dcterms:created>
  <dc:creator>Administrator</dc:creator>
  <cp:lastModifiedBy>WMN</cp:lastModifiedBy>
  <dcterms:modified xsi:type="dcterms:W3CDTF">2026-01-12T09:24:12Z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ECC67D2415164B7F9419CAE71CC56EF5_13</vt:lpwstr>
  </property>
  <property fmtid="{D5CDD505-2E9C-101B-9397-08002B2CF9AE}" pid="4" name="KSOTemplateDocerSaveRecord">
    <vt:lpwstr>eyJoZGlkIjoiYzMyMzAyMmFlNmUzYWZmYzA3OTFjNDEwY2RmY2E2YjkiLCJ1c2VySWQiOiI5OTc0OTA5MDMifQ==</vt:lpwstr>
  </property>
</Properties>
</file>