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88E6">
      <w:pPr>
        <w:spacing w:line="36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6B7C358">
      <w:pPr>
        <w:widowControl w:val="0"/>
        <w:spacing w:line="360" w:lineRule="auto"/>
        <w:ind w:firstLine="0"/>
        <w:jc w:val="center"/>
        <w:rPr>
          <w:rFonts w:ascii="华文中宋" w:hAnsi="华文中宋" w:eastAsia="华文中宋" w:cs="Times New Roman"/>
          <w:kern w:val="2"/>
          <w:sz w:val="44"/>
          <w:szCs w:val="44"/>
          <w:lang w:eastAsia="zh-CN" w:bidi="ar-SA"/>
        </w:rPr>
      </w:pPr>
      <w:r>
        <w:rPr>
          <w:rFonts w:hint="eastAsia" w:ascii="华文中宋" w:hAnsi="华文中宋" w:eastAsia="华文中宋" w:cs="Times New Roman"/>
          <w:kern w:val="2"/>
          <w:sz w:val="44"/>
          <w:szCs w:val="44"/>
          <w:lang w:eastAsia="zh-CN" w:bidi="ar-SA"/>
        </w:rPr>
        <w:t>南京中医药大学科研项目关联业务承诺书</w:t>
      </w:r>
    </w:p>
    <w:p w14:paraId="6E3940D0">
      <w:pPr>
        <w:spacing w:before="156" w:beforeLines="50"/>
        <w:ind w:firstLine="0"/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课题类别（来源）：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  <w:t xml:space="preserve">                              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  <w:t xml:space="preserve">          </w:t>
      </w:r>
    </w:p>
    <w:p w14:paraId="12AD1F08">
      <w:pPr>
        <w:spacing w:before="156" w:beforeLines="50"/>
        <w:ind w:firstLine="0"/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项目（课题）名称：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  <w:t xml:space="preserve">                            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  <w:u w:val="single"/>
          <w:lang w:eastAsia="zh-CN"/>
        </w:rPr>
        <w:t xml:space="preserve">            </w:t>
      </w:r>
    </w:p>
    <w:p w14:paraId="36DB9717">
      <w:pPr>
        <w:spacing w:before="156" w:beforeLines="50"/>
        <w:ind w:firstLine="0"/>
        <w:rPr>
          <w:rFonts w:ascii="仿宋_GB2312" w:hAnsi="宋体" w:eastAsia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项目经费卡号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 xml:space="preserve">    </w:t>
      </w:r>
    </w:p>
    <w:p w14:paraId="214023C0">
      <w:pPr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现因科研业务的需要，在开展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          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eastAsia="zh-CN"/>
        </w:rPr>
        <w:t>方面合作需向存在关联关系的业务方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（关联单位名称）支付合作经费共计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eastAsia="zh-CN"/>
        </w:rPr>
        <w:t>万元，本次支付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eastAsia="zh-CN"/>
        </w:rPr>
        <w:t>万元。</w:t>
      </w:r>
    </w:p>
    <w:p w14:paraId="34A840C9">
      <w:pPr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本人承诺该关联单位具有完成约定科研任务的资质和能力，会</w:t>
      </w:r>
      <w:r>
        <w:rPr>
          <w:rFonts w:hint="eastAsia" w:ascii="仿宋_GB2312" w:hAnsi="宋体" w:eastAsia="仿宋_GB2312" w:cs="Arial"/>
          <w:color w:val="333333"/>
          <w:sz w:val="28"/>
          <w:szCs w:val="28"/>
          <w:lang w:eastAsia="zh-CN" w:bidi="ar-SA"/>
        </w:rPr>
        <w:t>严格遵循公平交易的原则，</w:t>
      </w:r>
      <w:r>
        <w:rPr>
          <w:rFonts w:hint="eastAsia" w:ascii="仿宋_GB2312" w:eastAsia="仿宋_GB2312"/>
          <w:sz w:val="28"/>
          <w:szCs w:val="28"/>
          <w:lang w:eastAsia="zh-CN"/>
        </w:rPr>
        <w:t>确保关联业务价格公允，对关联业务的真实性和课题任务的相关性负责，保证本人未在该业务合作中存在输送经济利益的行为。</w:t>
      </w:r>
    </w:p>
    <w:p w14:paraId="35CA3629">
      <w:pPr>
        <w:ind w:firstLine="560" w:firstLineChars="20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如有不符，本人将依法承担相关</w:t>
      </w:r>
      <w:r>
        <w:rPr>
          <w:rFonts w:hint="eastAsia" w:ascii="仿宋_GB2312" w:eastAsia="仿宋_GB2312"/>
          <w:color w:val="040404"/>
          <w:sz w:val="28"/>
          <w:szCs w:val="28"/>
          <w:lang w:eastAsia="zh-CN"/>
        </w:rPr>
        <w:t>经济责任和</w:t>
      </w:r>
      <w:r>
        <w:rPr>
          <w:rFonts w:hint="eastAsia" w:ascii="仿宋_GB2312" w:eastAsia="仿宋_GB2312"/>
          <w:sz w:val="28"/>
          <w:szCs w:val="28"/>
          <w:lang w:eastAsia="zh-CN"/>
        </w:rPr>
        <w:t>法律责任。</w:t>
      </w:r>
    </w:p>
    <w:p w14:paraId="298CA640">
      <w:pPr>
        <w:ind w:left="360" w:firstLine="0"/>
        <w:rPr>
          <w:rFonts w:ascii="仿宋_GB2312" w:eastAsia="仿宋_GB2312"/>
          <w:sz w:val="32"/>
          <w:szCs w:val="32"/>
          <w:lang w:eastAsia="zh-CN"/>
        </w:rPr>
      </w:pPr>
    </w:p>
    <w:p w14:paraId="7E7AC00B">
      <w:pPr>
        <w:spacing w:line="600" w:lineRule="exact"/>
        <w:ind w:firstLine="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课题负责人（签名）：     </w:t>
      </w:r>
      <w:r>
        <w:rPr>
          <w:rFonts w:ascii="仿宋_GB2312" w:eastAsia="仿宋_GB2312"/>
          <w:sz w:val="28"/>
          <w:szCs w:val="28"/>
          <w:lang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科学技术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处</w:t>
      </w:r>
      <w:r>
        <w:rPr>
          <w:rFonts w:hint="eastAsia" w:ascii="仿宋_GB2312" w:eastAsia="仿宋_GB2312"/>
          <w:sz w:val="28"/>
          <w:szCs w:val="28"/>
          <w:lang w:eastAsia="zh-CN"/>
        </w:rPr>
        <w:t>负责人（签名）：</w:t>
      </w:r>
    </w:p>
    <w:p w14:paraId="4626502B">
      <w:pPr>
        <w:spacing w:line="600" w:lineRule="exact"/>
        <w:ind w:firstLine="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学院公章： </w:t>
      </w:r>
      <w:r>
        <w:rPr>
          <w:rFonts w:ascii="仿宋_GB2312" w:eastAsia="仿宋_GB2312"/>
          <w:sz w:val="28"/>
          <w:szCs w:val="28"/>
          <w:lang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科学技术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处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公章：</w:t>
      </w:r>
    </w:p>
    <w:p w14:paraId="46DE6A4C">
      <w:pPr>
        <w:spacing w:line="440" w:lineRule="exact"/>
        <w:ind w:left="357" w:firstLine="0"/>
        <w:rPr>
          <w:rFonts w:ascii="仿宋_GB2312" w:eastAsia="仿宋_GB2312"/>
          <w:sz w:val="28"/>
          <w:szCs w:val="28"/>
          <w:lang w:eastAsia="zh-CN"/>
        </w:rPr>
      </w:pPr>
    </w:p>
    <w:p w14:paraId="67FB0545">
      <w:pPr>
        <w:spacing w:line="600" w:lineRule="exact"/>
        <w:ind w:left="357" w:firstLine="0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 </w:t>
      </w:r>
      <w:r>
        <w:rPr>
          <w:rFonts w:ascii="仿宋_GB2312" w:eastAsia="仿宋_GB2312"/>
          <w:sz w:val="28"/>
          <w:szCs w:val="28"/>
          <w:lang w:eastAsia="zh-CN"/>
        </w:rPr>
        <w:t xml:space="preserve">         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    年    月    日</w:t>
      </w:r>
    </w:p>
    <w:p w14:paraId="5DA0B5EE">
      <w:pPr>
        <w:spacing w:line="440" w:lineRule="exact"/>
        <w:ind w:left="357" w:firstLine="0"/>
        <w:rPr>
          <w:rFonts w:ascii="仿宋_GB2312" w:eastAsia="仿宋_GB2312"/>
          <w:sz w:val="24"/>
          <w:szCs w:val="24"/>
          <w:lang w:eastAsia="zh-CN"/>
        </w:rPr>
      </w:pPr>
    </w:p>
    <w:p w14:paraId="797060DF">
      <w:pPr>
        <w:spacing w:line="440" w:lineRule="exact"/>
        <w:ind w:left="357" w:firstLine="0"/>
        <w:rPr>
          <w:rFonts w:ascii="仿宋_GB2312" w:eastAsia="仿宋_GB231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9"/>
    <w:rsid w:val="0005443D"/>
    <w:rsid w:val="000734A7"/>
    <w:rsid w:val="000836B8"/>
    <w:rsid w:val="00092552"/>
    <w:rsid w:val="000C3147"/>
    <w:rsid w:val="00111977"/>
    <w:rsid w:val="00123DFD"/>
    <w:rsid w:val="00166070"/>
    <w:rsid w:val="00171D9F"/>
    <w:rsid w:val="001809EE"/>
    <w:rsid w:val="00193C85"/>
    <w:rsid w:val="001A6C38"/>
    <w:rsid w:val="002417A8"/>
    <w:rsid w:val="00257072"/>
    <w:rsid w:val="002631F8"/>
    <w:rsid w:val="00291A3B"/>
    <w:rsid w:val="002B4121"/>
    <w:rsid w:val="002E4742"/>
    <w:rsid w:val="00325984"/>
    <w:rsid w:val="003815CA"/>
    <w:rsid w:val="00411612"/>
    <w:rsid w:val="00424051"/>
    <w:rsid w:val="004256CB"/>
    <w:rsid w:val="004605E0"/>
    <w:rsid w:val="00487374"/>
    <w:rsid w:val="0049777A"/>
    <w:rsid w:val="004C32D2"/>
    <w:rsid w:val="005044F1"/>
    <w:rsid w:val="00537C7E"/>
    <w:rsid w:val="00557A00"/>
    <w:rsid w:val="00614EB9"/>
    <w:rsid w:val="00666EAB"/>
    <w:rsid w:val="006B384A"/>
    <w:rsid w:val="00735FEC"/>
    <w:rsid w:val="00755495"/>
    <w:rsid w:val="007803CA"/>
    <w:rsid w:val="00784BC7"/>
    <w:rsid w:val="007B1E0E"/>
    <w:rsid w:val="00806DAB"/>
    <w:rsid w:val="00820CB5"/>
    <w:rsid w:val="00833EB3"/>
    <w:rsid w:val="00841EF1"/>
    <w:rsid w:val="00865A07"/>
    <w:rsid w:val="008779BE"/>
    <w:rsid w:val="0090177C"/>
    <w:rsid w:val="00952FD6"/>
    <w:rsid w:val="009C0617"/>
    <w:rsid w:val="00A078A6"/>
    <w:rsid w:val="00A11D8F"/>
    <w:rsid w:val="00A2167B"/>
    <w:rsid w:val="00A55334"/>
    <w:rsid w:val="00A6105D"/>
    <w:rsid w:val="00A87FCE"/>
    <w:rsid w:val="00AD3CFA"/>
    <w:rsid w:val="00B01652"/>
    <w:rsid w:val="00B4296F"/>
    <w:rsid w:val="00B56F7F"/>
    <w:rsid w:val="00BC4B14"/>
    <w:rsid w:val="00BD6115"/>
    <w:rsid w:val="00C80179"/>
    <w:rsid w:val="00D744E7"/>
    <w:rsid w:val="00DB3A68"/>
    <w:rsid w:val="00DC5487"/>
    <w:rsid w:val="00DD767A"/>
    <w:rsid w:val="00EA44BE"/>
    <w:rsid w:val="00EC20CE"/>
    <w:rsid w:val="00EC6FC9"/>
    <w:rsid w:val="00F174BE"/>
    <w:rsid w:val="00F760B3"/>
    <w:rsid w:val="00F87512"/>
    <w:rsid w:val="00FA1C5E"/>
    <w:rsid w:val="00FC1230"/>
    <w:rsid w:val="6DA80AD2"/>
    <w:rsid w:val="783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locked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locked/>
    <w:uiPriority w:val="35"/>
    <w:rPr>
      <w:b/>
      <w:bCs/>
      <w:sz w:val="18"/>
      <w:szCs w:val="18"/>
    </w:rPr>
  </w:style>
  <w:style w:type="paragraph" w:styleId="12">
    <w:name w:val="annotation text"/>
    <w:basedOn w:val="1"/>
    <w:link w:val="51"/>
    <w:semiHidden/>
    <w:unhideWhenUsed/>
    <w:uiPriority w:val="99"/>
  </w:style>
  <w:style w:type="paragraph" w:styleId="13">
    <w:name w:val="Balloon Text"/>
    <w:basedOn w:val="1"/>
    <w:link w:val="53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4"/>
    <w:qFormat/>
    <w:locked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7">
    <w:name w:val="Title"/>
    <w:basedOn w:val="1"/>
    <w:next w:val="1"/>
    <w:link w:val="33"/>
    <w:qFormat/>
    <w:locked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paragraph" w:styleId="18">
    <w:name w:val="annotation subject"/>
    <w:basedOn w:val="12"/>
    <w:next w:val="12"/>
    <w:link w:val="52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locked/>
    <w:uiPriority w:val="22"/>
    <w:rPr>
      <w:b/>
      <w:bCs/>
      <w:spacing w:val="0"/>
    </w:rPr>
  </w:style>
  <w:style w:type="character" w:styleId="22">
    <w:name w:val="Emphasis"/>
    <w:qFormat/>
    <w:locked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6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7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8">
    <w:name w:val="标题 5 字符"/>
    <w:basedOn w:val="20"/>
    <w:link w:val="6"/>
    <w:semiHidden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6 字符"/>
    <w:basedOn w:val="20"/>
    <w:link w:val="7"/>
    <w:semiHidden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7 字符"/>
    <w:basedOn w:val="20"/>
    <w:link w:val="8"/>
    <w:semiHidden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1">
    <w:name w:val="标题 8 字符"/>
    <w:basedOn w:val="20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2">
    <w:name w:val="标题 9 字符"/>
    <w:basedOn w:val="20"/>
    <w:link w:val="10"/>
    <w:semiHidden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4">
    <w:name w:val="副标题 字符"/>
    <w:basedOn w:val="20"/>
    <w:link w:val="16"/>
    <w:qFormat/>
    <w:uiPriority w:val="11"/>
    <w:rPr>
      <w:rFonts w:asciiTheme="minorHAnsi"/>
      <w:i/>
      <w:iCs/>
      <w:sz w:val="24"/>
      <w:szCs w:val="24"/>
    </w:rPr>
  </w:style>
  <w:style w:type="paragraph" w:styleId="35">
    <w:name w:val="No Spacing"/>
    <w:basedOn w:val="1"/>
    <w:link w:val="36"/>
    <w:qFormat/>
    <w:uiPriority w:val="1"/>
    <w:pPr>
      <w:ind w:firstLine="0"/>
    </w:pPr>
  </w:style>
  <w:style w:type="character" w:customStyle="1" w:styleId="36">
    <w:name w:val="无间隔 字符"/>
    <w:basedOn w:val="20"/>
    <w:link w:val="35"/>
    <w:qFormat/>
    <w:uiPriority w:val="1"/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引用 字符"/>
    <w:basedOn w:val="20"/>
    <w:link w:val="38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1">
    <w:name w:val="明显引用 字符"/>
    <w:basedOn w:val="20"/>
    <w:link w:val="40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2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4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5">
    <w:name w:val="Intense Reference"/>
    <w:basedOn w:val="20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6">
    <w:name w:val="Book Title"/>
    <w:basedOn w:val="20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8">
    <w:name w:val="reader-word-layer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49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50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51">
    <w:name w:val="批注文字 字符"/>
    <w:basedOn w:val="20"/>
    <w:link w:val="12"/>
    <w:semiHidden/>
    <w:qFormat/>
    <w:uiPriority w:val="99"/>
  </w:style>
  <w:style w:type="character" w:customStyle="1" w:styleId="52">
    <w:name w:val="批注主题 字符"/>
    <w:basedOn w:val="51"/>
    <w:link w:val="18"/>
    <w:semiHidden/>
    <w:qFormat/>
    <w:uiPriority w:val="99"/>
    <w:rPr>
      <w:b/>
      <w:bCs/>
    </w:rPr>
  </w:style>
  <w:style w:type="character" w:customStyle="1" w:styleId="53">
    <w:name w:val="批注框文本 字符"/>
    <w:basedOn w:val="20"/>
    <w:link w:val="1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263</Characters>
  <Lines>4</Lines>
  <Paragraphs>1</Paragraphs>
  <TotalTime>22</TotalTime>
  <ScaleCrop>false</ScaleCrop>
  <LinksUpToDate>false</LinksUpToDate>
  <CharactersWithSpaces>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2024-04-25T06:40:00Z</dcterms:created>
  <dc:creator>Admin</dc:creator>
  <cp:lastModifiedBy>WMN</cp:lastModifiedBy>
  <cp:lastPrinted>2017-12-11T01:34:00Z</cp:lastPrinted>
  <dcterms:modified xsi:type="dcterms:W3CDTF">2026-01-12T09:25:01Z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D92CB8EEFAB649839C2597AA62324AFA_13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