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5D19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3974A06E">
      <w:pPr>
        <w:spacing w:line="360" w:lineRule="auto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南京中医药大学科研项目关联业务评议表</w:t>
      </w:r>
    </w:p>
    <w:p w14:paraId="6638E41E">
      <w:pPr>
        <w:jc w:val="center"/>
        <w:rPr>
          <w:szCs w:val="21"/>
        </w:rPr>
      </w:pPr>
      <w:r>
        <w:rPr>
          <w:rFonts w:hint="eastAsia" w:ascii="宋体" w:hAnsi="宋体" w:eastAsia="宋体" w:cs="宋体"/>
          <w:spacing w:val="-1"/>
          <w:szCs w:val="21"/>
        </w:rPr>
        <w:t>（本评议事项仅适用对科研项目关联业务的关联方资格、能力、水平以及发生关联业务的必要性评议）</w:t>
      </w:r>
    </w:p>
    <w:p w14:paraId="3A7B2E9F"/>
    <w:tbl>
      <w:tblPr>
        <w:tblStyle w:val="10"/>
        <w:tblW w:w="95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2617"/>
        <w:gridCol w:w="3"/>
        <w:gridCol w:w="1535"/>
        <w:gridCol w:w="729"/>
        <w:gridCol w:w="945"/>
        <w:gridCol w:w="1506"/>
      </w:tblGrid>
      <w:tr w14:paraId="4DD97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2246" w:type="dxa"/>
            <w:vAlign w:val="center"/>
          </w:tcPr>
          <w:p w14:paraId="7E2E200C">
            <w:pPr>
              <w:spacing w:before="70" w:line="360" w:lineRule="auto"/>
              <w:ind w:left="65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关联业务名称</w:t>
            </w:r>
          </w:p>
        </w:tc>
        <w:tc>
          <w:tcPr>
            <w:tcW w:w="7335" w:type="dxa"/>
            <w:gridSpan w:val="6"/>
            <w:vAlign w:val="center"/>
          </w:tcPr>
          <w:p w14:paraId="0E4E424C">
            <w:pPr>
              <w:spacing w:before="70" w:line="360" w:lineRule="auto"/>
              <w:ind w:left="62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</w:p>
        </w:tc>
      </w:tr>
      <w:tr w14:paraId="0E2E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2246" w:type="dxa"/>
            <w:vAlign w:val="center"/>
          </w:tcPr>
          <w:p w14:paraId="1808F00B">
            <w:pPr>
              <w:spacing w:line="400" w:lineRule="exact"/>
              <w:ind w:right="204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2"/>
                <w:sz w:val="28"/>
                <w:szCs w:val="28"/>
              </w:rPr>
              <w:t>关联业务主要</w:t>
            </w:r>
            <w:r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  <w:t>内容描述</w:t>
            </w:r>
          </w:p>
        </w:tc>
        <w:tc>
          <w:tcPr>
            <w:tcW w:w="7335" w:type="dxa"/>
            <w:gridSpan w:val="6"/>
            <w:vAlign w:val="center"/>
          </w:tcPr>
          <w:p w14:paraId="4D85819A">
            <w:pPr>
              <w:spacing w:before="34" w:line="360" w:lineRule="auto"/>
              <w:ind w:left="62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</w:p>
        </w:tc>
      </w:tr>
      <w:tr w14:paraId="0C09F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46" w:type="dxa"/>
            <w:vAlign w:val="center"/>
          </w:tcPr>
          <w:p w14:paraId="727EDF69">
            <w:pPr>
              <w:spacing w:before="70" w:line="360" w:lineRule="auto"/>
              <w:ind w:left="65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2"/>
                <w:sz w:val="28"/>
                <w:szCs w:val="28"/>
              </w:rPr>
              <w:t>预算金额</w:t>
            </w:r>
            <w:r>
              <w:rPr>
                <w:rFonts w:hint="eastAsia" w:ascii="Times New Roman" w:hAnsi="Times New Roman" w:eastAsia="仿宋_GB2312" w:cs="宋体"/>
                <w:spacing w:val="-2"/>
                <w:sz w:val="28"/>
                <w:szCs w:val="28"/>
              </w:rPr>
              <w:t>（万元）</w:t>
            </w:r>
          </w:p>
        </w:tc>
        <w:tc>
          <w:tcPr>
            <w:tcW w:w="2620" w:type="dxa"/>
            <w:gridSpan w:val="2"/>
            <w:vAlign w:val="center"/>
          </w:tcPr>
          <w:p w14:paraId="470065CF">
            <w:pPr>
              <w:spacing w:before="70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173DD8A1">
            <w:pPr>
              <w:spacing w:before="70" w:line="360" w:lineRule="auto"/>
              <w:ind w:left="74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2"/>
                <w:sz w:val="28"/>
                <w:szCs w:val="28"/>
              </w:rPr>
              <w:t>经费来源</w:t>
            </w:r>
          </w:p>
        </w:tc>
        <w:tc>
          <w:tcPr>
            <w:tcW w:w="2451" w:type="dxa"/>
            <w:gridSpan w:val="2"/>
            <w:vAlign w:val="center"/>
          </w:tcPr>
          <w:p w14:paraId="0EE7D6A7">
            <w:pPr>
              <w:spacing w:before="103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</w:p>
        </w:tc>
      </w:tr>
      <w:tr w14:paraId="4E40D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246" w:type="dxa"/>
            <w:vAlign w:val="center"/>
          </w:tcPr>
          <w:p w14:paraId="494A1234">
            <w:pPr>
              <w:spacing w:before="70" w:line="360" w:lineRule="auto"/>
              <w:ind w:left="65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3"/>
                <w:sz w:val="28"/>
                <w:szCs w:val="28"/>
              </w:rPr>
              <w:t>申请</w:t>
            </w:r>
            <w:r>
              <w:rPr>
                <w:rFonts w:hint="eastAsia" w:ascii="Times New Roman" w:hAnsi="Times New Roman" w:eastAsia="仿宋_GB2312" w:cs="宋体"/>
                <w:spacing w:val="3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宋体"/>
                <w:spacing w:val="-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宋体"/>
                <w:spacing w:val="3"/>
                <w:sz w:val="28"/>
                <w:szCs w:val="28"/>
              </w:rPr>
              <w:t>部门</w:t>
            </w:r>
            <w:r>
              <w:rPr>
                <w:rFonts w:hint="eastAsia" w:ascii="Times New Roman" w:hAnsi="Times New Roman" w:eastAsia="仿宋_GB2312" w:cs="宋体"/>
                <w:spacing w:val="-2"/>
                <w:sz w:val="28"/>
                <w:szCs w:val="28"/>
              </w:rPr>
              <w:t>）</w:t>
            </w:r>
          </w:p>
        </w:tc>
        <w:tc>
          <w:tcPr>
            <w:tcW w:w="2620" w:type="dxa"/>
            <w:gridSpan w:val="2"/>
            <w:vAlign w:val="center"/>
          </w:tcPr>
          <w:p w14:paraId="5DFA30A2">
            <w:pPr>
              <w:spacing w:before="76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4FAD0634">
            <w:pPr>
              <w:spacing w:before="70" w:line="360" w:lineRule="auto"/>
              <w:ind w:left="74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课题负责人</w:t>
            </w:r>
          </w:p>
        </w:tc>
        <w:tc>
          <w:tcPr>
            <w:tcW w:w="2451" w:type="dxa"/>
            <w:gridSpan w:val="2"/>
            <w:vAlign w:val="center"/>
          </w:tcPr>
          <w:p w14:paraId="53DB5ABB">
            <w:pPr>
              <w:spacing w:before="70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</w:p>
        </w:tc>
      </w:tr>
      <w:tr w14:paraId="782CC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2246" w:type="dxa"/>
            <w:vAlign w:val="center"/>
          </w:tcPr>
          <w:p w14:paraId="4FCD4B8E">
            <w:pPr>
              <w:spacing w:before="30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评议</w:t>
            </w: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时间</w:t>
            </w:r>
          </w:p>
        </w:tc>
        <w:tc>
          <w:tcPr>
            <w:tcW w:w="2620" w:type="dxa"/>
            <w:gridSpan w:val="2"/>
            <w:tcBorders>
              <w:bottom w:val="single" w:color="auto" w:sz="4" w:space="0"/>
            </w:tcBorders>
            <w:vAlign w:val="center"/>
          </w:tcPr>
          <w:p w14:paraId="44DBE3E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bottom w:val="single" w:color="auto" w:sz="4" w:space="0"/>
            </w:tcBorders>
            <w:vAlign w:val="center"/>
          </w:tcPr>
          <w:p w14:paraId="17B58708">
            <w:pPr>
              <w:spacing w:before="30" w:line="360" w:lineRule="auto"/>
              <w:ind w:left="74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评议</w:t>
            </w: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地点</w:t>
            </w:r>
          </w:p>
        </w:tc>
        <w:tc>
          <w:tcPr>
            <w:tcW w:w="2451" w:type="dxa"/>
            <w:gridSpan w:val="2"/>
            <w:tcBorders>
              <w:bottom w:val="single" w:color="auto" w:sz="4" w:space="0"/>
            </w:tcBorders>
            <w:vAlign w:val="center"/>
          </w:tcPr>
          <w:p w14:paraId="380E10B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D0C8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2246" w:type="dxa"/>
            <w:vAlign w:val="center"/>
          </w:tcPr>
          <w:p w14:paraId="267C822B">
            <w:pPr>
              <w:spacing w:before="29" w:line="360" w:lineRule="auto"/>
              <w:ind w:left="65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关联业务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方</w:t>
            </w:r>
            <w:r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  <w:t>名单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</w:tcBorders>
            <w:vAlign w:val="center"/>
          </w:tcPr>
          <w:p w14:paraId="75556D4A">
            <w:pPr>
              <w:spacing w:before="29" w:line="360" w:lineRule="auto"/>
              <w:ind w:left="65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</w:p>
        </w:tc>
      </w:tr>
      <w:tr w14:paraId="31A0A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46" w:type="dxa"/>
            <w:vAlign w:val="center"/>
          </w:tcPr>
          <w:p w14:paraId="44C44A25">
            <w:pPr>
              <w:spacing w:before="70" w:line="360" w:lineRule="auto"/>
              <w:ind w:left="65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成立时间</w:t>
            </w:r>
          </w:p>
        </w:tc>
        <w:tc>
          <w:tcPr>
            <w:tcW w:w="2620" w:type="dxa"/>
            <w:gridSpan w:val="2"/>
            <w:tcBorders>
              <w:right w:val="single" w:color="auto" w:sz="4" w:space="0"/>
            </w:tcBorders>
            <w:vAlign w:val="center"/>
          </w:tcPr>
          <w:p w14:paraId="3D4DEBC4">
            <w:pPr>
              <w:spacing w:before="70" w:line="360" w:lineRule="auto"/>
              <w:ind w:left="65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053A3D9E">
            <w:pPr>
              <w:spacing w:before="70" w:line="360" w:lineRule="auto"/>
              <w:ind w:left="65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注册资金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）</w:t>
            </w:r>
          </w:p>
        </w:tc>
        <w:tc>
          <w:tcPr>
            <w:tcW w:w="2451" w:type="dxa"/>
            <w:gridSpan w:val="2"/>
            <w:vAlign w:val="center"/>
          </w:tcPr>
          <w:p w14:paraId="6964BA0C">
            <w:pPr>
              <w:spacing w:before="70" w:line="360" w:lineRule="auto"/>
              <w:ind w:left="65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</w:p>
        </w:tc>
      </w:tr>
      <w:tr w14:paraId="27C2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9" w:hRule="atLeast"/>
          <w:jc w:val="center"/>
        </w:trPr>
        <w:tc>
          <w:tcPr>
            <w:tcW w:w="2246" w:type="dxa"/>
            <w:tcBorders>
              <w:right w:val="single" w:color="auto" w:sz="4" w:space="0"/>
            </w:tcBorders>
            <w:shd w:val="clear"/>
            <w:vAlign w:val="center"/>
          </w:tcPr>
          <w:p w14:paraId="23658A01">
            <w:pPr>
              <w:spacing w:before="42" w:line="360" w:lineRule="auto"/>
              <w:ind w:right="142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单位（部门）</w:t>
            </w:r>
          </w:p>
          <w:p w14:paraId="4C5326A2">
            <w:pPr>
              <w:spacing w:before="42" w:line="360" w:lineRule="auto"/>
              <w:ind w:right="142" w:rightChars="0"/>
              <w:jc w:val="center"/>
              <w:rPr>
                <w:rFonts w:ascii="Times New Roman" w:hAnsi="Times New Roman" w:eastAsia="仿宋_GB2312" w:cs="宋体"/>
                <w:spacing w:val="-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审核意见</w:t>
            </w:r>
          </w:p>
        </w:tc>
        <w:tc>
          <w:tcPr>
            <w:tcW w:w="7335" w:type="dxa"/>
            <w:gridSpan w:val="6"/>
            <w:shd w:val="clear"/>
            <w:vAlign w:val="center"/>
          </w:tcPr>
          <w:p w14:paraId="40B673A1">
            <w:pPr>
              <w:spacing w:before="130" w:line="360" w:lineRule="auto"/>
              <w:ind w:firstLine="4026" w:firstLineChars="1438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67C6D7B">
            <w:pPr>
              <w:spacing w:before="130" w:line="360" w:lineRule="auto"/>
              <w:ind w:firstLine="4026" w:firstLineChars="1438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785DD7C">
            <w:pPr>
              <w:spacing w:before="130" w:line="360" w:lineRule="auto"/>
              <w:ind w:firstLine="4026" w:firstLineChars="1438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E4687D0">
            <w:pPr>
              <w:spacing w:before="130" w:line="360" w:lineRule="auto"/>
              <w:ind w:firstLine="4026" w:firstLineChars="1438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BC49AB">
            <w:pPr>
              <w:spacing w:before="130" w:line="360" w:lineRule="auto"/>
              <w:ind w:firstLine="4026" w:firstLineChars="1438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0FF9294">
            <w:pPr>
              <w:spacing w:before="42" w:line="360" w:lineRule="auto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单位（部门）负责人签字</w:t>
            </w:r>
          </w:p>
          <w:p w14:paraId="5F59F35D">
            <w:pPr>
              <w:spacing w:before="42" w:line="360" w:lineRule="auto"/>
              <w:ind w:firstLine="4480" w:firstLineChars="160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  月     日</w:t>
            </w:r>
          </w:p>
        </w:tc>
      </w:tr>
      <w:tr w14:paraId="0BAE0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81" w:type="dxa"/>
            <w:gridSpan w:val="7"/>
            <w:vAlign w:val="center"/>
          </w:tcPr>
          <w:p w14:paraId="28DD33BE">
            <w:pPr>
              <w:spacing w:before="164" w:line="360" w:lineRule="auto"/>
              <w:ind w:left="84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z w:val="28"/>
                <w:szCs w:val="28"/>
              </w:rPr>
              <w:t>专家组评审意见</w:t>
            </w:r>
          </w:p>
        </w:tc>
      </w:tr>
      <w:tr w14:paraId="106A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46" w:type="dxa"/>
            <w:vAlign w:val="center"/>
          </w:tcPr>
          <w:p w14:paraId="4379B72F">
            <w:pPr>
              <w:spacing w:before="42" w:line="360" w:lineRule="auto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评议</w:t>
            </w: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情况的记录</w:t>
            </w:r>
          </w:p>
          <w:p w14:paraId="6884E137">
            <w:pPr>
              <w:spacing w:before="42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和说明</w:t>
            </w:r>
          </w:p>
        </w:tc>
        <w:tc>
          <w:tcPr>
            <w:tcW w:w="7335" w:type="dxa"/>
            <w:gridSpan w:val="6"/>
            <w:vAlign w:val="center"/>
          </w:tcPr>
          <w:p w14:paraId="5B5E734A">
            <w:pPr>
              <w:spacing w:before="41" w:line="360" w:lineRule="auto"/>
              <w:ind w:left="62"/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1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  <w:t>对</w:t>
            </w: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关联业务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方</w:t>
            </w:r>
            <w:r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  <w:t>资格</w:t>
            </w:r>
            <w:r>
              <w:rPr>
                <w:rFonts w:hint="eastAsia" w:ascii="Times New Roman" w:hAnsi="Times New Roman" w:eastAsia="仿宋_GB2312" w:cs="宋体"/>
                <w:spacing w:val="1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  <w:t>能力</w:t>
            </w:r>
            <w:r>
              <w:rPr>
                <w:rFonts w:hint="eastAsia" w:ascii="Times New Roman" w:hAnsi="Times New Roman" w:eastAsia="仿宋_GB2312" w:cs="宋体"/>
                <w:spacing w:val="1"/>
                <w:sz w:val="28"/>
                <w:szCs w:val="28"/>
              </w:rPr>
              <w:t>、水平评议等）</w:t>
            </w:r>
          </w:p>
          <w:p w14:paraId="0D4A27A8">
            <w:pPr>
              <w:spacing w:before="41" w:line="360" w:lineRule="auto"/>
              <w:ind w:left="62"/>
              <w:jc w:val="center"/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</w:pPr>
          </w:p>
          <w:p w14:paraId="1A9D43DD">
            <w:pPr>
              <w:spacing w:before="41" w:line="360" w:lineRule="auto"/>
              <w:jc w:val="center"/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</w:pPr>
          </w:p>
          <w:p w14:paraId="7BBA919F">
            <w:pPr>
              <w:spacing w:before="41" w:line="360" w:lineRule="auto"/>
              <w:jc w:val="center"/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</w:pPr>
          </w:p>
          <w:p w14:paraId="5D72B971">
            <w:pPr>
              <w:spacing w:before="41" w:line="360" w:lineRule="auto"/>
              <w:jc w:val="center"/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</w:pPr>
          </w:p>
        </w:tc>
      </w:tr>
      <w:tr w14:paraId="00699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 w:hRule="atLeast"/>
          <w:jc w:val="center"/>
        </w:trPr>
        <w:tc>
          <w:tcPr>
            <w:tcW w:w="2246" w:type="dxa"/>
            <w:vAlign w:val="center"/>
          </w:tcPr>
          <w:p w14:paraId="433EE142">
            <w:pPr>
              <w:spacing w:before="42" w:line="360" w:lineRule="auto"/>
              <w:ind w:right="142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对关联业务的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评议</w:t>
            </w:r>
            <w:r>
              <w:rPr>
                <w:rFonts w:ascii="Times New Roman" w:hAnsi="Times New Roman" w:eastAsia="仿宋_GB2312" w:cs="宋体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7335" w:type="dxa"/>
            <w:gridSpan w:val="6"/>
            <w:vAlign w:val="center"/>
          </w:tcPr>
          <w:p w14:paraId="71984066">
            <w:pPr>
              <w:spacing w:before="29" w:line="360" w:lineRule="auto"/>
              <w:ind w:left="121"/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1"/>
                <w:sz w:val="28"/>
                <w:szCs w:val="28"/>
              </w:rPr>
              <w:t>（关联业务必要性评议）</w:t>
            </w:r>
          </w:p>
          <w:p w14:paraId="46100D4F">
            <w:pPr>
              <w:spacing w:before="29" w:line="360" w:lineRule="auto"/>
              <w:ind w:left="121"/>
              <w:jc w:val="center"/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</w:pPr>
          </w:p>
          <w:p w14:paraId="28A467BA">
            <w:pPr>
              <w:spacing w:before="29" w:line="360" w:lineRule="auto"/>
              <w:ind w:left="121"/>
              <w:jc w:val="center"/>
              <w:rPr>
                <w:rFonts w:ascii="Times New Roman" w:hAnsi="Times New Roman" w:eastAsia="仿宋_GB2312" w:cs="宋体"/>
                <w:spacing w:val="1"/>
                <w:sz w:val="28"/>
                <w:szCs w:val="28"/>
              </w:rPr>
            </w:pPr>
          </w:p>
          <w:p w14:paraId="346ADADE">
            <w:pPr>
              <w:spacing w:line="360" w:lineRule="auto"/>
              <w:ind w:firstLine="2520" w:firstLineChars="900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专家签名：</w:t>
            </w:r>
          </w:p>
          <w:p w14:paraId="3F765341">
            <w:pPr>
              <w:spacing w:line="360" w:lineRule="auto"/>
              <w:ind w:firstLine="3640" w:firstLineChars="1300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  月     日</w:t>
            </w:r>
          </w:p>
        </w:tc>
      </w:tr>
      <w:tr w14:paraId="0E9C2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81" w:type="dxa"/>
            <w:gridSpan w:val="7"/>
            <w:vAlign w:val="center"/>
          </w:tcPr>
          <w:p w14:paraId="7616EA0A">
            <w:pPr>
              <w:spacing w:before="29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b/>
                <w:bCs/>
                <w:spacing w:val="6"/>
                <w:sz w:val="28"/>
                <w:szCs w:val="28"/>
              </w:rPr>
              <w:t>评审专家组名单</w:t>
            </w:r>
          </w:p>
        </w:tc>
      </w:tr>
      <w:tr w14:paraId="39C0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 w14:paraId="1CFAF733">
            <w:pPr>
              <w:spacing w:before="91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2617" w:type="dxa"/>
            <w:vAlign w:val="center"/>
          </w:tcPr>
          <w:p w14:paraId="538B903B">
            <w:pPr>
              <w:spacing w:before="91"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2"/>
                <w:sz w:val="28"/>
                <w:szCs w:val="28"/>
              </w:rPr>
              <w:t>工作单位及部门</w:t>
            </w:r>
          </w:p>
        </w:tc>
        <w:tc>
          <w:tcPr>
            <w:tcW w:w="1538" w:type="dxa"/>
            <w:gridSpan w:val="2"/>
            <w:vAlign w:val="center"/>
          </w:tcPr>
          <w:p w14:paraId="0469CCAB">
            <w:pPr>
              <w:spacing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2"/>
                <w:sz w:val="28"/>
                <w:szCs w:val="28"/>
              </w:rPr>
              <w:t>专业</w:t>
            </w:r>
          </w:p>
        </w:tc>
        <w:tc>
          <w:tcPr>
            <w:tcW w:w="1674" w:type="dxa"/>
            <w:gridSpan w:val="2"/>
            <w:vAlign w:val="center"/>
          </w:tcPr>
          <w:p w14:paraId="11BF74F6">
            <w:pPr>
              <w:spacing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  <w:t>职称/职务</w:t>
            </w:r>
          </w:p>
        </w:tc>
        <w:tc>
          <w:tcPr>
            <w:tcW w:w="1506" w:type="dxa"/>
            <w:vAlign w:val="center"/>
          </w:tcPr>
          <w:p w14:paraId="608E8312">
            <w:pPr>
              <w:spacing w:line="360" w:lineRule="auto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宋体"/>
                <w:spacing w:val="-2"/>
                <w:sz w:val="28"/>
                <w:szCs w:val="28"/>
              </w:rPr>
              <w:t>签字</w:t>
            </w:r>
          </w:p>
        </w:tc>
      </w:tr>
      <w:tr w14:paraId="693CD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 w14:paraId="28BF02B9">
            <w:pPr>
              <w:spacing w:before="42" w:line="360" w:lineRule="auto"/>
              <w:ind w:right="142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专家1</w:t>
            </w:r>
          </w:p>
        </w:tc>
        <w:tc>
          <w:tcPr>
            <w:tcW w:w="2617" w:type="dxa"/>
            <w:vAlign w:val="center"/>
          </w:tcPr>
          <w:p w14:paraId="29FC32AB">
            <w:pPr>
              <w:spacing w:before="6" w:line="360" w:lineRule="auto"/>
              <w:ind w:firstLine="151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1DECCEC">
            <w:pPr>
              <w:spacing w:before="36" w:line="360" w:lineRule="auto"/>
              <w:ind w:firstLine="95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59A5D8E2">
            <w:pPr>
              <w:spacing w:before="56" w:line="360" w:lineRule="auto"/>
              <w:ind w:firstLine="96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E01995C">
            <w:pPr>
              <w:spacing w:before="16" w:line="360" w:lineRule="auto"/>
              <w:ind w:firstLine="88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44E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 w14:paraId="4E0F14DF">
            <w:pPr>
              <w:spacing w:before="42" w:line="360" w:lineRule="auto"/>
              <w:ind w:right="142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专家2</w:t>
            </w:r>
          </w:p>
        </w:tc>
        <w:tc>
          <w:tcPr>
            <w:tcW w:w="2617" w:type="dxa"/>
            <w:vAlign w:val="center"/>
          </w:tcPr>
          <w:p w14:paraId="4D64D820">
            <w:pPr>
              <w:spacing w:line="360" w:lineRule="auto"/>
              <w:ind w:firstLine="231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EE56E46">
            <w:pPr>
              <w:spacing w:before="16" w:line="360" w:lineRule="auto"/>
              <w:ind w:firstLine="95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425E9343">
            <w:pPr>
              <w:spacing w:before="37" w:line="360" w:lineRule="auto"/>
              <w:ind w:firstLine="107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11BD60C8">
            <w:pPr>
              <w:spacing w:before="16" w:line="360" w:lineRule="auto"/>
              <w:ind w:firstLine="78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247C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 w14:paraId="7E6E2492">
            <w:pPr>
              <w:spacing w:before="42" w:line="360" w:lineRule="auto"/>
              <w:ind w:right="142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专家3</w:t>
            </w:r>
          </w:p>
        </w:tc>
        <w:tc>
          <w:tcPr>
            <w:tcW w:w="2617" w:type="dxa"/>
            <w:vAlign w:val="center"/>
          </w:tcPr>
          <w:p w14:paraId="563FE61D">
            <w:pPr>
              <w:spacing w:line="360" w:lineRule="auto"/>
              <w:ind w:firstLine="281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154F3D0F">
            <w:pPr>
              <w:spacing w:before="7" w:line="360" w:lineRule="auto"/>
              <w:ind w:firstLine="86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EE4780E">
            <w:pPr>
              <w:spacing w:before="37" w:line="360" w:lineRule="auto"/>
              <w:ind w:firstLine="46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979600E">
            <w:pPr>
              <w:spacing w:before="27" w:line="360" w:lineRule="auto"/>
              <w:ind w:firstLine="119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A22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2246" w:type="dxa"/>
            <w:vAlign w:val="center"/>
          </w:tcPr>
          <w:p w14:paraId="1C39A0C8">
            <w:pPr>
              <w:spacing w:before="42" w:line="360" w:lineRule="auto"/>
              <w:ind w:right="142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科学技术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意见</w:t>
            </w:r>
          </w:p>
        </w:tc>
        <w:tc>
          <w:tcPr>
            <w:tcW w:w="7335" w:type="dxa"/>
            <w:gridSpan w:val="6"/>
            <w:vAlign w:val="center"/>
          </w:tcPr>
          <w:p w14:paraId="648403C5">
            <w:pPr>
              <w:spacing w:before="130" w:line="360" w:lineRule="auto"/>
              <w:ind w:firstLine="80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AC30BC3">
            <w:pPr>
              <w:spacing w:before="130" w:line="360" w:lineRule="auto"/>
              <w:ind w:firstLine="80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C75F3AD">
            <w:pPr>
              <w:spacing w:before="42" w:line="360" w:lineRule="auto"/>
              <w:jc w:val="center"/>
              <w:rPr>
                <w:rFonts w:ascii="Times New Roman" w:hAnsi="Times New Roman" w:eastAsia="仿宋_GB2312" w:cs="宋体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科学技术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_GB2312" w:cs="宋体"/>
                <w:spacing w:val="-1"/>
                <w:sz w:val="28"/>
                <w:szCs w:val="28"/>
              </w:rPr>
              <w:t>负责人签字</w:t>
            </w:r>
          </w:p>
          <w:p w14:paraId="0CF881CF">
            <w:pPr>
              <w:spacing w:before="42" w:line="360" w:lineRule="auto"/>
              <w:ind w:firstLine="4480" w:firstLineChars="16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  月     日</w:t>
            </w:r>
          </w:p>
        </w:tc>
      </w:tr>
    </w:tbl>
    <w:p w14:paraId="2F15D4D2"/>
    <w:sectPr>
      <w:pgSz w:w="11906" w:h="16838"/>
      <w:pgMar w:top="1383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DI2YTMzODYwNWE3YWEyNWRjOTAwYjA4ODEwZmEifQ=="/>
  </w:docVars>
  <w:rsids>
    <w:rsidRoot w:val="12D321D3"/>
    <w:rsid w:val="000C3DA7"/>
    <w:rsid w:val="00161F8F"/>
    <w:rsid w:val="00193E83"/>
    <w:rsid w:val="001C6703"/>
    <w:rsid w:val="002D54E1"/>
    <w:rsid w:val="005313DC"/>
    <w:rsid w:val="00745AC1"/>
    <w:rsid w:val="009E76F8"/>
    <w:rsid w:val="00DD049F"/>
    <w:rsid w:val="00E738D8"/>
    <w:rsid w:val="0C946BBD"/>
    <w:rsid w:val="12D321D3"/>
    <w:rsid w:val="15E4698E"/>
    <w:rsid w:val="16714FDF"/>
    <w:rsid w:val="1B6510BF"/>
    <w:rsid w:val="36787822"/>
    <w:rsid w:val="3BFC2C39"/>
    <w:rsid w:val="457F5E93"/>
    <w:rsid w:val="4F392A4C"/>
    <w:rsid w:val="5254491F"/>
    <w:rsid w:val="552220B6"/>
    <w:rsid w:val="6DD1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281</Characters>
  <Lines>2</Lines>
  <Paragraphs>1</Paragraphs>
  <TotalTime>8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2023-09-06T00:50:00Z</dcterms:created>
  <dc:creator>LIBH</dc:creator>
  <cp:lastModifiedBy>WMN</cp:lastModifiedBy>
  <dcterms:modified xsi:type="dcterms:W3CDTF">2026-01-12T09:33:46Z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070B8BFDB5FD4056811E09EC4C4F7616_13</vt:lpwstr>
  </property>
  <property fmtid="{D5CDD505-2E9C-101B-9397-08002B2CF9AE}" pid="4" name="KSOTemplateDocerSaveRecord">
    <vt:lpwstr>eyJoZGlkIjoiYzMyMzAyMmFlNmUzYWZmYzA3OTFjNDEwY2RmY2E2YjkiLCJ1c2VySWQiOiI5OTc0OTA5MDMifQ==</vt:lpwstr>
  </property>
</Properties>
</file>