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30C2" w14:textId="77777777" w:rsidR="003A6BA7" w:rsidRDefault="003C0382">
      <w:pPr>
        <w:spacing w:line="60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</w:t>
      </w:r>
    </w:p>
    <w:p w14:paraId="3F492533" w14:textId="77777777" w:rsidR="003A6BA7" w:rsidRDefault="003C0382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新药专项</w:t>
      </w:r>
      <w:r>
        <w:rPr>
          <w:rFonts w:ascii="宋体" w:hAnsi="宋体" w:cs="宋体" w:hint="eastAsia"/>
          <w:b/>
          <w:bCs/>
          <w:sz w:val="44"/>
          <w:szCs w:val="44"/>
        </w:rPr>
        <w:t>项目立项建议表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419"/>
        <w:gridCol w:w="1979"/>
        <w:gridCol w:w="1367"/>
        <w:gridCol w:w="1904"/>
        <w:gridCol w:w="1739"/>
        <w:gridCol w:w="2028"/>
        <w:gridCol w:w="469"/>
        <w:gridCol w:w="716"/>
        <w:gridCol w:w="750"/>
        <w:gridCol w:w="477"/>
        <w:gridCol w:w="412"/>
        <w:gridCol w:w="485"/>
        <w:gridCol w:w="412"/>
        <w:gridCol w:w="452"/>
      </w:tblGrid>
      <w:tr w:rsidR="003A6BA7" w14:paraId="0C0FA19D" w14:textId="77777777">
        <w:trPr>
          <w:trHeight w:val="3824"/>
        </w:trPr>
        <w:tc>
          <w:tcPr>
            <w:tcW w:w="403" w:type="dxa"/>
          </w:tcPr>
          <w:p w14:paraId="20496C9C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419" w:type="dxa"/>
          </w:tcPr>
          <w:p w14:paraId="035D33BE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建议项目名称</w:t>
            </w:r>
          </w:p>
        </w:tc>
        <w:tc>
          <w:tcPr>
            <w:tcW w:w="1979" w:type="dxa"/>
          </w:tcPr>
          <w:p w14:paraId="5192305B" w14:textId="77777777" w:rsidR="003A6BA7" w:rsidRDefault="003C0382">
            <w:pPr>
              <w:adjustRightInd w:val="0"/>
              <w:snapToGrid w:val="0"/>
              <w:spacing w:line="560" w:lineRule="exact"/>
              <w:ind w:firstLineChars="100" w:firstLine="24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重大科技问题（围绕专项定位和目标，简述本领域亟待解决的重大科技问题及目标，目标应该明确集中，不超过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150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字）</w:t>
            </w:r>
          </w:p>
        </w:tc>
        <w:tc>
          <w:tcPr>
            <w:tcW w:w="1367" w:type="dxa"/>
          </w:tcPr>
          <w:p w14:paraId="12037A1C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能够解决的重大需求（阐述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本项目预期可解决的重大需求，不超过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100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字）</w:t>
            </w:r>
          </w:p>
        </w:tc>
        <w:tc>
          <w:tcPr>
            <w:tcW w:w="1904" w:type="dxa"/>
          </w:tcPr>
          <w:p w14:paraId="56B78DD6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国内外研究现状（简述该项目国内外研究现状和发展趋势，立项紧迫性、必要性、有望取得的突破，不超过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300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字）</w:t>
            </w:r>
          </w:p>
        </w:tc>
        <w:tc>
          <w:tcPr>
            <w:tcW w:w="1739" w:type="dxa"/>
          </w:tcPr>
          <w:p w14:paraId="1971032B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研究内容（简述围绕该重大科技问题拟开展的主要研究内容，可包括项目的研发组织方式等，不超过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300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字）</w:t>
            </w:r>
          </w:p>
        </w:tc>
        <w:tc>
          <w:tcPr>
            <w:tcW w:w="2028" w:type="dxa"/>
          </w:tcPr>
          <w:p w14:paraId="1B974D8C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预期成果（项目预期可能取得的成果，包括基础前沿、关键技术、重大产品等成果以及对健康中国战略的支撑作用，不超过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150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字）</w:t>
            </w:r>
          </w:p>
        </w:tc>
        <w:tc>
          <w:tcPr>
            <w:tcW w:w="469" w:type="dxa"/>
          </w:tcPr>
          <w:p w14:paraId="4D0336EB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建议项目承担单位</w:t>
            </w:r>
          </w:p>
        </w:tc>
        <w:tc>
          <w:tcPr>
            <w:tcW w:w="716" w:type="dxa"/>
          </w:tcPr>
          <w:p w14:paraId="5C5EB03B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项目总经费（万元）</w:t>
            </w:r>
          </w:p>
        </w:tc>
        <w:tc>
          <w:tcPr>
            <w:tcW w:w="750" w:type="dxa"/>
          </w:tcPr>
          <w:p w14:paraId="091A0579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其中中央财政经费（万元）</w:t>
            </w:r>
          </w:p>
        </w:tc>
        <w:tc>
          <w:tcPr>
            <w:tcW w:w="477" w:type="dxa"/>
          </w:tcPr>
          <w:p w14:paraId="28C3C4F0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项目执行年限</w:t>
            </w:r>
          </w:p>
        </w:tc>
        <w:tc>
          <w:tcPr>
            <w:tcW w:w="412" w:type="dxa"/>
          </w:tcPr>
          <w:p w14:paraId="4AD9FD83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建议人姓名</w:t>
            </w:r>
          </w:p>
        </w:tc>
        <w:tc>
          <w:tcPr>
            <w:tcW w:w="485" w:type="dxa"/>
          </w:tcPr>
          <w:p w14:paraId="2A989018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建议人单位</w:t>
            </w:r>
          </w:p>
        </w:tc>
        <w:tc>
          <w:tcPr>
            <w:tcW w:w="412" w:type="dxa"/>
          </w:tcPr>
          <w:p w14:paraId="0ABAC384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建议人手机</w:t>
            </w:r>
          </w:p>
        </w:tc>
        <w:tc>
          <w:tcPr>
            <w:tcW w:w="452" w:type="dxa"/>
          </w:tcPr>
          <w:p w14:paraId="24FEF59E" w14:textId="77777777" w:rsidR="003A6BA7" w:rsidRDefault="003C0382">
            <w:pPr>
              <w:adjustRightInd w:val="0"/>
              <w:snapToGrid w:val="0"/>
              <w:spacing w:line="56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建议人邮箱</w:t>
            </w:r>
          </w:p>
        </w:tc>
      </w:tr>
      <w:tr w:rsidR="003A6BA7" w14:paraId="01CB1600" w14:textId="77777777">
        <w:trPr>
          <w:cantSplit/>
          <w:trHeight w:val="382"/>
        </w:trPr>
        <w:tc>
          <w:tcPr>
            <w:tcW w:w="403" w:type="dxa"/>
          </w:tcPr>
          <w:p w14:paraId="0C053CB2" w14:textId="77777777" w:rsidR="003A6BA7" w:rsidRDefault="003C0382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14:paraId="0CBB81E6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A950CBD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D9FA4B8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A72F670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D725A67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547C9A2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69" w:type="dxa"/>
          </w:tcPr>
          <w:p w14:paraId="0FBAA972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16" w:type="dxa"/>
          </w:tcPr>
          <w:p w14:paraId="19261B70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50" w:type="dxa"/>
          </w:tcPr>
          <w:p w14:paraId="765186A5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77" w:type="dxa"/>
          </w:tcPr>
          <w:p w14:paraId="3D7FC45E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12" w:type="dxa"/>
          </w:tcPr>
          <w:p w14:paraId="0D3F2556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85" w:type="dxa"/>
          </w:tcPr>
          <w:p w14:paraId="36B0A429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12" w:type="dxa"/>
          </w:tcPr>
          <w:p w14:paraId="3FACE1A7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52" w:type="dxa"/>
          </w:tcPr>
          <w:p w14:paraId="16761247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A6BA7" w14:paraId="28FFD3BC" w14:textId="77777777">
        <w:trPr>
          <w:cantSplit/>
          <w:trHeight w:val="440"/>
        </w:trPr>
        <w:tc>
          <w:tcPr>
            <w:tcW w:w="403" w:type="dxa"/>
          </w:tcPr>
          <w:p w14:paraId="7C2A610C" w14:textId="77777777" w:rsidR="003A6BA7" w:rsidRDefault="003C0382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14:paraId="33DF4722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D2E9A0E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AAEB809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E29E823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421EBED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2A0ABB2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69" w:type="dxa"/>
          </w:tcPr>
          <w:p w14:paraId="5FDCBC4D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16" w:type="dxa"/>
          </w:tcPr>
          <w:p w14:paraId="7D70C2A5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50" w:type="dxa"/>
          </w:tcPr>
          <w:p w14:paraId="4BA4AC4F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77" w:type="dxa"/>
          </w:tcPr>
          <w:p w14:paraId="2BD76F2A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12" w:type="dxa"/>
          </w:tcPr>
          <w:p w14:paraId="00FBC214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85" w:type="dxa"/>
          </w:tcPr>
          <w:p w14:paraId="3574968F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12" w:type="dxa"/>
          </w:tcPr>
          <w:p w14:paraId="55345193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52" w:type="dxa"/>
          </w:tcPr>
          <w:p w14:paraId="4F58761E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3A6BA7" w14:paraId="4E971D67" w14:textId="77777777">
        <w:trPr>
          <w:cantSplit/>
          <w:trHeight w:val="90"/>
        </w:trPr>
        <w:tc>
          <w:tcPr>
            <w:tcW w:w="403" w:type="dxa"/>
          </w:tcPr>
          <w:p w14:paraId="72871250" w14:textId="77777777" w:rsidR="003A6BA7" w:rsidRDefault="003C0382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</w:t>
            </w:r>
          </w:p>
        </w:tc>
        <w:tc>
          <w:tcPr>
            <w:tcW w:w="419" w:type="dxa"/>
          </w:tcPr>
          <w:p w14:paraId="00FD3FF3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DB082D1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B353DCE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39F1CC4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739" w:type="dxa"/>
          </w:tcPr>
          <w:p w14:paraId="6EAA0D73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12294FB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69" w:type="dxa"/>
          </w:tcPr>
          <w:p w14:paraId="55ADD487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16" w:type="dxa"/>
          </w:tcPr>
          <w:p w14:paraId="269967B8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50" w:type="dxa"/>
          </w:tcPr>
          <w:p w14:paraId="4D1D8745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77" w:type="dxa"/>
          </w:tcPr>
          <w:p w14:paraId="09884047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12" w:type="dxa"/>
          </w:tcPr>
          <w:p w14:paraId="439634B9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85" w:type="dxa"/>
          </w:tcPr>
          <w:p w14:paraId="634A481B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12" w:type="dxa"/>
          </w:tcPr>
          <w:p w14:paraId="690E4588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452" w:type="dxa"/>
          </w:tcPr>
          <w:p w14:paraId="3C84D967" w14:textId="77777777" w:rsidR="003A6BA7" w:rsidRDefault="003A6BA7">
            <w:pPr>
              <w:spacing w:line="600" w:lineRule="exact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2F7FF33B" w14:textId="77777777" w:rsidR="003A6BA7" w:rsidRDefault="003A6BA7">
      <w:pPr>
        <w:adjustRightInd w:val="0"/>
        <w:snapToGrid w:val="0"/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sectPr w:rsidR="003A6B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C3EEA" w14:textId="77777777" w:rsidR="003C0382" w:rsidRDefault="003C0382" w:rsidP="0052221A">
      <w:r>
        <w:separator/>
      </w:r>
    </w:p>
  </w:endnote>
  <w:endnote w:type="continuationSeparator" w:id="0">
    <w:p w14:paraId="48542DC4" w14:textId="77777777" w:rsidR="003C0382" w:rsidRDefault="003C0382" w:rsidP="0052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2027D" w14:textId="77777777" w:rsidR="003C0382" w:rsidRDefault="003C0382" w:rsidP="0052221A">
      <w:r>
        <w:separator/>
      </w:r>
    </w:p>
  </w:footnote>
  <w:footnote w:type="continuationSeparator" w:id="0">
    <w:p w14:paraId="45498BD4" w14:textId="77777777" w:rsidR="003C0382" w:rsidRDefault="003C0382" w:rsidP="0052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A7"/>
    <w:rsid w:val="003A6BA7"/>
    <w:rsid w:val="003C0382"/>
    <w:rsid w:val="0052221A"/>
    <w:rsid w:val="00550B30"/>
    <w:rsid w:val="209D0D1F"/>
    <w:rsid w:val="2284445A"/>
    <w:rsid w:val="287D724F"/>
    <w:rsid w:val="2EEF6BEA"/>
    <w:rsid w:val="3A3338AE"/>
    <w:rsid w:val="3DD843CA"/>
    <w:rsid w:val="51F662DA"/>
    <w:rsid w:val="56ED7FBD"/>
    <w:rsid w:val="61A45805"/>
    <w:rsid w:val="66E8700D"/>
    <w:rsid w:val="6C2C13BF"/>
    <w:rsid w:val="764566BC"/>
    <w:rsid w:val="77E032B7"/>
    <w:rsid w:val="78216CB5"/>
    <w:rsid w:val="7F3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E458F0B-AA4B-4A09-B251-0C507777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 w:line="384" w:lineRule="auto"/>
      <w:jc w:val="left"/>
    </w:pPr>
    <w:rPr>
      <w:rFonts w:ascii="Arial" w:hAnsi="Arial" w:cs="Arial"/>
      <w:kern w:val="0"/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2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221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522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2221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364</Characters>
  <Application>Microsoft Office Word</Application>
  <DocSecurity>0</DocSecurity>
  <Lines>3</Lines>
  <Paragraphs>1</Paragraphs>
  <ScaleCrop>false</ScaleCrop>
  <Company>HP Inc.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Zyf</dc:creator>
  <cp:lastModifiedBy>shimin</cp:lastModifiedBy>
  <cp:revision>2</cp:revision>
  <cp:lastPrinted>2025-04-21T05:11:00Z</cp:lastPrinted>
  <dcterms:created xsi:type="dcterms:W3CDTF">2025-03-26T02:20:00Z</dcterms:created>
  <dcterms:modified xsi:type="dcterms:W3CDTF">2025-04-21T09:03:00Z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eyJoZGlkIjoiN2MyODc4YmZjMDg4YTA1ZGRmZTMwZWQ5YTRhNjk4ZjEiLCJ1c2VySWQiOiI3NTExNDM3ODQifQ==</vt:lpwstr>
  </property>
  <property fmtid="{D5CDD505-2E9C-101B-9397-08002B2CF9AE}" pid="4" name="ICV">
    <vt:lpwstr>E4F4D0BD485E4B8784625962D132A5B1_13</vt:lpwstr>
  </property>
  <property fmtid="{D5CDD505-2E9C-101B-9397-08002B2CF9AE}" pid="5" name="CWMeaf81839eb1e4d46858e02b3710fe588">
    <vt:lpwstr>CWMUXXmD6fMKNDLu11e6imNFuHSDU17vWIp5FMCH7s8fghqIxhYm+D13hRPpB2+3aPgqz8F6dwj2g6XEqfTKtNUMA==</vt:lpwstr>
  </property>
</Properties>
</file>