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44"/>
        </w:rPr>
      </w:pPr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jc w:val="center"/>
        <w:rPr>
          <w:rFonts w:hint="eastAsia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江苏省社科应用研究精品工程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科技伦理（科研诚信）专项课题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   年度）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新宋体" w:eastAsia="方正小标宋简体"/>
          <w:spacing w:val="80"/>
          <w:sz w:val="72"/>
          <w:szCs w:val="72"/>
        </w:rPr>
      </w:pPr>
      <w:r>
        <w:rPr>
          <w:rFonts w:hint="eastAsia" w:ascii="方正小标宋简体" w:hAnsi="新宋体" w:eastAsia="方正小标宋简体"/>
          <w:spacing w:val="80"/>
          <w:sz w:val="72"/>
          <w:szCs w:val="72"/>
        </w:rPr>
        <w:t>申请书</w:t>
      </w: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rFonts w:hint="eastAsia"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9" w:firstLineChars="3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sz w:val="30"/>
          <w:szCs w:val="30"/>
        </w:rPr>
      </w:pPr>
      <w:r>
        <w:rPr>
          <w:rFonts w:hint="eastAsia" w:ascii="方正小标宋简体" w:eastAsia="方正小标宋简体"/>
          <w:bCs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eastAsia" w:hAnsi="宋体"/>
          <w:bCs/>
          <w:spacing w:val="60"/>
          <w:sz w:val="28"/>
          <w:szCs w:val="28"/>
        </w:rPr>
      </w:pPr>
      <w:r>
        <w:rPr>
          <w:rFonts w:hint="eastAsia" w:hAnsi="宋体"/>
          <w:bCs/>
          <w:spacing w:val="60"/>
          <w:sz w:val="28"/>
          <w:szCs w:val="28"/>
        </w:rPr>
        <w:t>江苏省哲学社会科学界联合会印制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246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一、“项目类别”一栏填写“重点项</w:t>
      </w:r>
      <w:r>
        <w:rPr>
          <w:rFonts w:hint="eastAsia" w:ascii="宋体" w:hAnsi="宋体" w:eastAsia="宋体" w:cs="宋体"/>
          <w:sz w:val="24"/>
          <w:szCs w:val="24"/>
        </w:rPr>
        <w:t>目”或“一般项目”或“立项不资助项目”。“选题来源”一栏，如申报项目名称来源于选题要求，则填写选题要求编号；如自拟，则填写“自拟”。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二、经费预算根据</w:t>
      </w:r>
      <w:r>
        <w:rPr>
          <w:rFonts w:hint="eastAsia" w:ascii="宋体" w:hAnsi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sz w:val="24"/>
          <w:szCs w:val="24"/>
        </w:rPr>
        <w:t>江苏省科技计划专项资金管理办法（苏财规〔2023〕1号）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编制，经费管理单位的开户银行信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息为必填信息。</w:t>
      </w:r>
    </w:p>
    <w:p>
      <w:pPr>
        <w:spacing w:line="360" w:lineRule="auto"/>
        <w:ind w:firstLine="57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三、申请书一律用计算机填写，一式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份，A4纸双面打印，平装。</w:t>
      </w:r>
    </w:p>
    <w:p>
      <w:pPr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宋体" w:hAnsi="宋体" w:cs="宋体"/>
          <w:b/>
          <w:sz w:val="24"/>
          <w:szCs w:val="24"/>
        </w:rPr>
        <w:t>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b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</w:rPr>
        <w:t>，逾期不予受理。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sz w:val="24"/>
          <w:szCs w:val="24"/>
        </w:rPr>
        <w:t>申 请 者（签字）：</w:t>
      </w:r>
    </w:p>
    <w:p>
      <w:pPr>
        <w:spacing w:line="360" w:lineRule="auto"/>
        <w:ind w:left="5098" w:leftChars="199" w:hanging="4680" w:hangingChars="195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                                     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工作（推荐）单位意见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420"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位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公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章：</w:t>
      </w:r>
    </w:p>
    <w:p>
      <w:pPr>
        <w:spacing w:line="360" w:lineRule="auto"/>
        <w:ind w:firstLine="5400" w:firstLineChars="225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宋体"/>
          <w:sz w:val="24"/>
          <w:szCs w:val="24"/>
        </w:rPr>
        <w:t xml:space="preserve">       年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月</w:t>
      </w:r>
      <w:r>
        <w:rPr>
          <w:rFonts w:ascii="宋体"/>
          <w:sz w:val="24"/>
          <w:szCs w:val="24"/>
        </w:rPr>
        <w:t xml:space="preserve">   </w:t>
      </w:r>
      <w:r>
        <w:rPr>
          <w:rFonts w:hint="eastAsia" w:ascii="宋体"/>
          <w:sz w:val="24"/>
          <w:szCs w:val="24"/>
        </w:rPr>
        <w:t>日</w:t>
      </w:r>
      <w:r>
        <w:t xml:space="preserve">        </w:t>
      </w: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5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</w:t>
            </w:r>
            <w:r>
              <w:rPr>
                <w:rFonts w:hint="eastAsia" w:ascii="宋体"/>
                <w:b/>
                <w:bCs/>
              </w:rPr>
              <w:t>．选题依据</w:t>
            </w:r>
            <w:r>
              <w:rPr>
                <w:rFonts w:hint="eastAsia" w:ascii="宋体"/>
              </w:rPr>
              <w:t>：本课题研究的背景分析、研究现状和意义价值。（800字以内）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2．研究内容</w:t>
            </w:r>
            <w:r>
              <w:rPr>
                <w:rFonts w:hint="eastAsia" w:ascii="宋体"/>
              </w:rPr>
              <w:t>：本课题研究的分析框架和基本内容，分析阐述研究对象、关键问题、主要观点以及重点难点等（1200字以内）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56" w:beforeLines="50"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帐号　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pStyle w:val="2"/>
              <w:spacing w:line="360" w:lineRule="auto"/>
              <w:ind w:firstLine="840" w:firstLineChars="4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/>
              </w:rPr>
              <w:t>　　　　户　名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1.选题不够重要；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2.课题设计目标不够明确；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3.课题创新性不够；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4.课题论证不充分；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6.负责人或课题组的研究力量不宜承担此项目；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7.不具备完成本项目所需的其他条件；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专家组负责人签字：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六、江苏省哲学社会科学界联合会审批意见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负责人签章：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mM3OGQxMjRkOThmZDlhNzE1NjMwZmY2NTg5NmIifQ=="/>
  </w:docVars>
  <w:rsids>
    <w:rsidRoot w:val="222403D7"/>
    <w:rsid w:val="03751AB4"/>
    <w:rsid w:val="222403D7"/>
    <w:rsid w:val="306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2023-06-19T08:24:00Z</dcterms:created>
  <dc:creator>Zhuang yuting</dc:creator>
  <cp:lastModifiedBy>小火慢炖</cp:lastModifiedBy>
  <dcterms:modified xsi:type="dcterms:W3CDTF">2024-05-21T06:06:44Z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12DD3ACDE6C94B5CA8A96593E048325A_11</vt:lpwstr>
  </property>
</Properties>
</file>