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8F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</w:p>
    <w:p w:rsidR="00E33028" w:rsidRDefault="00524E32" w:rsidP="00E3302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非</w:t>
      </w:r>
      <w:r w:rsidR="008A13BD">
        <w:rPr>
          <w:rFonts w:ascii="黑体" w:eastAsia="黑体" w:hAnsi="黑体" w:hint="eastAsia"/>
          <w:sz w:val="30"/>
          <w:szCs w:val="30"/>
        </w:rPr>
        <w:t>国家社科基金等</w:t>
      </w:r>
      <w:r w:rsidR="006D378F">
        <w:rPr>
          <w:rFonts w:ascii="黑体" w:eastAsia="黑体" w:hAnsi="黑体" w:hint="eastAsia"/>
          <w:sz w:val="30"/>
          <w:szCs w:val="30"/>
        </w:rPr>
        <w:t>人文社会科学相关科研</w:t>
      </w:r>
      <w:r w:rsidR="00E33028" w:rsidRPr="00E33028">
        <w:rPr>
          <w:rFonts w:ascii="黑体" w:eastAsia="黑体" w:hAnsi="黑体" w:hint="eastAsia"/>
          <w:sz w:val="30"/>
          <w:szCs w:val="30"/>
        </w:rPr>
        <w:t>项目资金预算表</w:t>
      </w:r>
    </w:p>
    <w:p w:rsidR="00E33028" w:rsidRPr="00842F0F" w:rsidRDefault="00E33028" w:rsidP="00E33028">
      <w:pPr>
        <w:jc w:val="center"/>
        <w:rPr>
          <w:rFonts w:ascii="黑体" w:eastAsia="黑体" w:hAnsi="黑体"/>
          <w:szCs w:val="21"/>
        </w:rPr>
      </w:pPr>
    </w:p>
    <w:tbl>
      <w:tblPr>
        <w:tblW w:w="5000" w:type="pct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1116"/>
        <w:gridCol w:w="1956"/>
        <w:gridCol w:w="978"/>
        <w:gridCol w:w="978"/>
        <w:gridCol w:w="2511"/>
      </w:tblGrid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1639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70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</w:tcBorders>
            <w:vAlign w:val="center"/>
          </w:tcPr>
          <w:p w:rsidR="001E26DF" w:rsidRPr="00EA6761" w:rsidRDefault="00552538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研究周期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EA676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99" w:type="pct"/>
            <w:gridSpan w:val="2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1E26DF" w:rsidRPr="00EA6761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项目资助</w:t>
            </w:r>
            <w:r w:rsidR="0055253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389" w:type="pct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04627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E1566" w:rsidRDefault="00404627" w:rsidP="00E33028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2E1566" w:rsidRDefault="00404627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</w:p>
        </w:tc>
        <w:tc>
          <w:tcPr>
            <w:tcW w:w="1930" w:type="pct"/>
            <w:gridSpan w:val="2"/>
            <w:vAlign w:val="center"/>
          </w:tcPr>
          <w:p w:rsidR="00404627" w:rsidRPr="00B6457D" w:rsidRDefault="00AA53E1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预算说明</w:t>
            </w:r>
          </w:p>
        </w:tc>
      </w:tr>
      <w:tr w:rsidR="00D213CE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13CE" w:rsidRPr="002E1566" w:rsidRDefault="00D213CE" w:rsidP="00D213CE">
            <w:pPr>
              <w:pStyle w:val="a3"/>
              <w:adjustRightInd w:val="0"/>
              <w:snapToGrid w:val="0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直接费用</w:t>
            </w:r>
          </w:p>
        </w:tc>
        <w:tc>
          <w:tcPr>
            <w:tcW w:w="1623" w:type="pct"/>
            <w:gridSpan w:val="2"/>
            <w:vAlign w:val="center"/>
          </w:tcPr>
          <w:p w:rsidR="00D213CE" w:rsidRDefault="00D213CE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D213CE" w:rsidRDefault="00D213CE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</w:tr>
      <w:tr w:rsidR="00404627" w:rsidRPr="00D16399" w:rsidTr="00404627">
        <w:trPr>
          <w:trHeight w:val="66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、资料费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404627" w:rsidRPr="00D16399" w:rsidTr="00404627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、数据采集费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54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会议费</w:t>
            </w:r>
            <w:r w:rsidR="00D213CE"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差旅费</w:t>
            </w:r>
            <w:r w:rsidR="00D213CE">
              <w:rPr>
                <w:rFonts w:hint="eastAsia"/>
                <w:color w:val="000000"/>
                <w:szCs w:val="21"/>
              </w:rPr>
              <w:t>/</w:t>
            </w:r>
            <w:r w:rsidR="00D213CE">
              <w:rPr>
                <w:rFonts w:hint="eastAsia"/>
                <w:color w:val="000000"/>
                <w:szCs w:val="21"/>
              </w:rPr>
              <w:t>国际合作与交流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5361E0" w:rsidP="005361E0">
            <w:pPr>
              <w:adjustRightInd w:val="0"/>
              <w:snapToGrid w:val="0"/>
              <w:ind w:righ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不超</w:t>
            </w:r>
            <w:r w:rsidR="00573319">
              <w:rPr>
                <w:rFonts w:hint="eastAsia"/>
                <w:szCs w:val="21"/>
              </w:rPr>
              <w:t>直接费用</w:t>
            </w:r>
            <w:r w:rsidR="00573319"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（省社科不超</w:t>
            </w:r>
            <w:r>
              <w:rPr>
                <w:rFonts w:hint="eastAsia"/>
                <w:szCs w:val="21"/>
              </w:rPr>
              <w:t>30%</w:t>
            </w:r>
            <w:r>
              <w:rPr>
                <w:rFonts w:hint="eastAsia"/>
                <w:szCs w:val="21"/>
              </w:rPr>
              <w:t>）不需</w:t>
            </w:r>
            <w:r w:rsidR="00573319">
              <w:rPr>
                <w:rFonts w:hint="eastAsia"/>
                <w:szCs w:val="21"/>
              </w:rPr>
              <w:t>提供测算依据，超过需详细说明</w:t>
            </w:r>
          </w:p>
        </w:tc>
      </w:tr>
      <w:tr w:rsidR="00404627" w:rsidRPr="00D16399" w:rsidTr="00404627">
        <w:trPr>
          <w:trHeight w:val="723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设备费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700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1623" w:type="pct"/>
            <w:gridSpan w:val="2"/>
            <w:vAlign w:val="center"/>
          </w:tcPr>
          <w:p w:rsidR="00404627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Pr="0024002A"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印刷出版费</w:t>
            </w:r>
          </w:p>
        </w:tc>
        <w:tc>
          <w:tcPr>
            <w:tcW w:w="1623" w:type="pct"/>
            <w:gridSpan w:val="2"/>
            <w:vAlign w:val="center"/>
          </w:tcPr>
          <w:p w:rsidR="00404627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404627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Default="00672F45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Pr="0024002A">
              <w:rPr>
                <w:rFonts w:hint="eastAsia"/>
                <w:color w:val="000000"/>
                <w:szCs w:val="21"/>
              </w:rPr>
              <w:t>、</w:t>
            </w:r>
            <w:r w:rsidR="00D213CE" w:rsidRPr="0024002A">
              <w:rPr>
                <w:rFonts w:hint="eastAsia"/>
                <w:color w:val="000000"/>
                <w:szCs w:val="21"/>
              </w:rPr>
              <w:t>其他支出</w:t>
            </w:r>
          </w:p>
        </w:tc>
        <w:tc>
          <w:tcPr>
            <w:tcW w:w="1623" w:type="pct"/>
            <w:gridSpan w:val="2"/>
            <w:vAlign w:val="center"/>
          </w:tcPr>
          <w:p w:rsidR="00672F45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672F45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672F45">
        <w:trPr>
          <w:trHeight w:val="616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Default="00D213CE" w:rsidP="00D213C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间接费用</w:t>
            </w:r>
          </w:p>
        </w:tc>
        <w:tc>
          <w:tcPr>
            <w:tcW w:w="1623" w:type="pct"/>
            <w:gridSpan w:val="2"/>
            <w:vAlign w:val="center"/>
          </w:tcPr>
          <w:p w:rsidR="00672F45" w:rsidRPr="003E3012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672F45" w:rsidP="0029429F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672F45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Pr="0024002A" w:rsidRDefault="00672F45" w:rsidP="00D213CE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623" w:type="pct"/>
            <w:gridSpan w:val="2"/>
            <w:tcBorders>
              <w:top w:val="single" w:sz="4" w:space="0" w:color="auto"/>
            </w:tcBorders>
            <w:vAlign w:val="center"/>
          </w:tcPr>
          <w:p w:rsidR="00672F45" w:rsidRPr="003E3012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816E7B" w:rsidP="00B2641A">
            <w:pPr>
              <w:adjustRightInd w:val="0"/>
              <w:snapToGrid w:val="0"/>
              <w:ind w:right="105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管理费</w:t>
            </w:r>
            <w:r w:rsidR="00B2641A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672F45" w:rsidRPr="00D16399" w:rsidTr="0029429F">
        <w:trPr>
          <w:trHeight w:val="1062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2F45" w:rsidRDefault="00672F45" w:rsidP="0029429F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672F45" w:rsidRPr="00404627" w:rsidRDefault="00672F45" w:rsidP="0029429F">
            <w:pPr>
              <w:adjustRightInd w:val="0"/>
              <w:snapToGrid w:val="0"/>
              <w:ind w:firstLineChars="2800" w:firstLine="588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672F45" w:rsidRPr="003E3012" w:rsidRDefault="00672F45" w:rsidP="00E33028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60447" w:rsidRPr="00C60447" w:rsidRDefault="00C60447" w:rsidP="00C60447">
      <w:pPr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</w:t>
      </w:r>
      <w:r w:rsidR="00404627">
        <w:rPr>
          <w:rFonts w:hint="eastAsia"/>
          <w:color w:val="000000"/>
          <w:szCs w:val="21"/>
        </w:rPr>
        <w:t>预算填写</w:t>
      </w:r>
      <w:r w:rsidRPr="00C60447">
        <w:rPr>
          <w:rFonts w:hint="eastAsia"/>
          <w:color w:val="000000"/>
          <w:szCs w:val="21"/>
        </w:rPr>
        <w:t>说明：</w:t>
      </w:r>
    </w:p>
    <w:p w:rsidR="00CD09CD" w:rsidRPr="00C60447" w:rsidRDefault="00A4007D" w:rsidP="00CD09CD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29429F">
        <w:rPr>
          <w:rFonts w:ascii="Times New Roman" w:eastAsia="宋体" w:hAnsi="Times New Roman" w:cs="Times New Roman" w:hint="eastAsia"/>
          <w:color w:val="000000"/>
          <w:szCs w:val="21"/>
        </w:rPr>
        <w:t>数据采集费</w:t>
      </w:r>
      <w:r w:rsidR="005361E0" w:rsidRPr="0029429F">
        <w:rPr>
          <w:rFonts w:ascii="Times New Roman" w:eastAsia="宋体" w:hAnsi="Times New Roman" w:cs="Times New Roman" w:hint="eastAsia"/>
          <w:color w:val="000000"/>
          <w:szCs w:val="21"/>
        </w:rPr>
        <w:t>包括调查、访谈、数据购买、数据分析及相应技术服务购买等支出</w:t>
      </w:r>
      <w:r w:rsidRPr="0029429F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C60447" w:rsidRDefault="00404627" w:rsidP="00CD09CD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此表中</w:t>
      </w:r>
      <w:r w:rsidR="00A4007D">
        <w:rPr>
          <w:rFonts w:ascii="Times New Roman" w:eastAsia="宋体" w:hAnsi="Times New Roman" w:cs="Times New Roman" w:hint="eastAsia"/>
          <w:color w:val="000000"/>
          <w:szCs w:val="21"/>
        </w:rPr>
        <w:t>设备费、专家咨询费、劳务费预算</w:t>
      </w:r>
      <w:r w:rsidR="00CD09CD">
        <w:rPr>
          <w:rFonts w:ascii="Times New Roman" w:eastAsia="宋体" w:hAnsi="Times New Roman" w:cs="Times New Roman" w:hint="eastAsia"/>
          <w:color w:val="000000"/>
          <w:szCs w:val="21"/>
        </w:rPr>
        <w:t>不予调增。如需调减</w:t>
      </w:r>
      <w:r w:rsidR="0029429F">
        <w:rPr>
          <w:rFonts w:ascii="Times New Roman" w:eastAsia="宋体" w:hAnsi="Times New Roman" w:cs="Times New Roman" w:hint="eastAsia"/>
          <w:color w:val="000000"/>
          <w:szCs w:val="21"/>
        </w:rPr>
        <w:t>，由项目负责人提出申请，由学校审核后用于项目其他方面支出。间接费用</w:t>
      </w:r>
      <w:r w:rsidR="00116286">
        <w:rPr>
          <w:rFonts w:hint="eastAsia"/>
          <w:szCs w:val="21"/>
        </w:rPr>
        <w:t>比例依照相关课题经费管理办法执行</w:t>
      </w:r>
      <w:r w:rsidR="0029429F">
        <w:rPr>
          <w:rFonts w:hint="eastAsia"/>
          <w:szCs w:val="21"/>
        </w:rPr>
        <w:t>。</w:t>
      </w:r>
    </w:p>
    <w:p w:rsidR="00273701" w:rsidRPr="003F3558" w:rsidRDefault="00D5440F" w:rsidP="003F3558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此表一式二份，科学技术与产业处留存一份，报送财务处一份。</w:t>
      </w:r>
    </w:p>
    <w:sectPr w:rsidR="00273701" w:rsidRPr="003F3558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35" w:rsidRDefault="005E7035">
      <w:r>
        <w:separator/>
      </w:r>
    </w:p>
  </w:endnote>
  <w:endnote w:type="continuationSeparator" w:id="0">
    <w:p w:rsidR="005E7035" w:rsidRDefault="005E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35" w:rsidRDefault="005E7035">
      <w:r>
        <w:separator/>
      </w:r>
    </w:p>
  </w:footnote>
  <w:footnote w:type="continuationSeparator" w:id="0">
    <w:p w:rsidR="005E7035" w:rsidRDefault="005E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3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01"/>
    <w:rsid w:val="000607A6"/>
    <w:rsid w:val="00076254"/>
    <w:rsid w:val="00083D7A"/>
    <w:rsid w:val="00116286"/>
    <w:rsid w:val="00132ED9"/>
    <w:rsid w:val="001C1D7B"/>
    <w:rsid w:val="001E0A66"/>
    <w:rsid w:val="001E26DF"/>
    <w:rsid w:val="00273701"/>
    <w:rsid w:val="0029429F"/>
    <w:rsid w:val="003C34BD"/>
    <w:rsid w:val="003D6BB4"/>
    <w:rsid w:val="003E4056"/>
    <w:rsid w:val="003F3558"/>
    <w:rsid w:val="00404627"/>
    <w:rsid w:val="00432DE6"/>
    <w:rsid w:val="00440ACA"/>
    <w:rsid w:val="00447533"/>
    <w:rsid w:val="004E7F81"/>
    <w:rsid w:val="00524E32"/>
    <w:rsid w:val="005361E0"/>
    <w:rsid w:val="00552538"/>
    <w:rsid w:val="00573319"/>
    <w:rsid w:val="005A68F8"/>
    <w:rsid w:val="005B0F87"/>
    <w:rsid w:val="005E7035"/>
    <w:rsid w:val="00672F45"/>
    <w:rsid w:val="006D378F"/>
    <w:rsid w:val="006E01C0"/>
    <w:rsid w:val="00717AB8"/>
    <w:rsid w:val="00776427"/>
    <w:rsid w:val="008022EF"/>
    <w:rsid w:val="008156B2"/>
    <w:rsid w:val="00816E7B"/>
    <w:rsid w:val="00836338"/>
    <w:rsid w:val="00842F0F"/>
    <w:rsid w:val="00847957"/>
    <w:rsid w:val="00872ACB"/>
    <w:rsid w:val="008A13BD"/>
    <w:rsid w:val="008C7852"/>
    <w:rsid w:val="009633E3"/>
    <w:rsid w:val="00975CCD"/>
    <w:rsid w:val="009D3FD8"/>
    <w:rsid w:val="00A4007D"/>
    <w:rsid w:val="00AA53E1"/>
    <w:rsid w:val="00B14A61"/>
    <w:rsid w:val="00B2641A"/>
    <w:rsid w:val="00C60447"/>
    <w:rsid w:val="00C635D5"/>
    <w:rsid w:val="00C83506"/>
    <w:rsid w:val="00CD09CD"/>
    <w:rsid w:val="00D213CE"/>
    <w:rsid w:val="00D2355F"/>
    <w:rsid w:val="00D5440F"/>
    <w:rsid w:val="00DA2394"/>
    <w:rsid w:val="00DF7254"/>
    <w:rsid w:val="00E272EB"/>
    <w:rsid w:val="00E33028"/>
    <w:rsid w:val="00EA3171"/>
    <w:rsid w:val="00EA6D14"/>
    <w:rsid w:val="00F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259A3"/>
  <w15:docId w15:val="{9CBC980F-A54E-4832-A0E2-A180059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rsid w:val="00273701"/>
    <w:rPr>
      <w:rFonts w:ascii="宋体" w:hAnsi="Courier New"/>
      <w:kern w:val="0"/>
      <w:sz w:val="20"/>
      <w:szCs w:val="20"/>
    </w:rPr>
  </w:style>
  <w:style w:type="character" w:customStyle="1" w:styleId="a4">
    <w:name w:val="纯文本 字符"/>
    <w:aliases w:val="普通文字 字符"/>
    <w:link w:val="a3"/>
    <w:rsid w:val="00273701"/>
    <w:rPr>
      <w:rFonts w:ascii="宋体" w:eastAsia="宋体" w:hAnsi="Courier New"/>
      <w:lang w:bidi="ar-SA"/>
    </w:rPr>
  </w:style>
  <w:style w:type="paragraph" w:styleId="a5">
    <w:name w:val="header"/>
    <w:basedOn w:val="a"/>
    <w:link w:val="a6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3028"/>
    <w:rPr>
      <w:kern w:val="2"/>
      <w:sz w:val="18"/>
      <w:szCs w:val="18"/>
    </w:rPr>
  </w:style>
  <w:style w:type="paragraph" w:styleId="a7">
    <w:name w:val="footer"/>
    <w:basedOn w:val="a"/>
    <w:link w:val="a8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302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4500-E289-4C3F-901B-47880945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WWW.YlmF.CoM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haili</cp:lastModifiedBy>
  <cp:revision>3</cp:revision>
  <cp:lastPrinted>2017-05-10T02:11:00Z</cp:lastPrinted>
  <dcterms:created xsi:type="dcterms:W3CDTF">2022-09-07T08:20:00Z</dcterms:created>
  <dcterms:modified xsi:type="dcterms:W3CDTF">2022-09-07T08:20:00Z</dcterms:modified>
</cp:coreProperties>
</file>