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08" w:rsidRPr="00253C77" w:rsidRDefault="00545208" w:rsidP="00545208">
      <w:pPr>
        <w:rPr>
          <w:rFonts w:eastAsia="仿宋_GB2312"/>
          <w:b/>
          <w:sz w:val="28"/>
        </w:rPr>
      </w:pPr>
      <w:bookmarkStart w:id="0" w:name="_GoBack"/>
      <w:bookmarkEnd w:id="0"/>
      <w:r w:rsidRPr="00253C77">
        <w:rPr>
          <w:rFonts w:eastAsia="仿宋_GB2312" w:hint="eastAsia"/>
          <w:b/>
          <w:sz w:val="28"/>
        </w:rPr>
        <w:t>附件一</w:t>
      </w:r>
      <w:r w:rsidRPr="00253C77">
        <w:rPr>
          <w:rFonts w:eastAsia="仿宋_GB2312"/>
          <w:b/>
          <w:sz w:val="28"/>
        </w:rPr>
        <w:t>：</w:t>
      </w:r>
    </w:p>
    <w:p w:rsidR="00545208" w:rsidRDefault="00545208" w:rsidP="00545208">
      <w:pPr>
        <w:tabs>
          <w:tab w:val="left" w:pos="275"/>
          <w:tab w:val="center" w:pos="4153"/>
        </w:tabs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ab/>
      </w:r>
      <w:r w:rsidRPr="00495924">
        <w:rPr>
          <w:rFonts w:eastAsia="仿宋_GB2312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97C8802" wp14:editId="497AA365">
            <wp:simplePos x="0" y="0"/>
            <wp:positionH relativeFrom="column">
              <wp:posOffset>1453515</wp:posOffset>
            </wp:positionH>
            <wp:positionV relativeFrom="paragraph">
              <wp:posOffset>-208280</wp:posOffset>
            </wp:positionV>
            <wp:extent cx="2110740" cy="1454150"/>
            <wp:effectExtent l="0" t="0" r="3810" b="0"/>
            <wp:wrapNone/>
            <wp:docPr id="1" name="图片 1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208" w:rsidRDefault="00545208" w:rsidP="00545208">
      <w:pPr>
        <w:jc w:val="center"/>
        <w:rPr>
          <w:rFonts w:eastAsia="仿宋_GB2312"/>
          <w:sz w:val="28"/>
        </w:rPr>
      </w:pPr>
    </w:p>
    <w:p w:rsidR="00545208" w:rsidRDefault="00545208" w:rsidP="00545208">
      <w:pPr>
        <w:jc w:val="center"/>
        <w:rPr>
          <w:rFonts w:eastAsia="仿宋_GB2312"/>
          <w:sz w:val="28"/>
        </w:rPr>
      </w:pPr>
    </w:p>
    <w:p w:rsidR="00545208" w:rsidRDefault="00545208" w:rsidP="00545208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204A86">
        <w:rPr>
          <w:rFonts w:ascii="华文中宋" w:eastAsia="华文中宋" w:hAnsi="华文中宋" w:hint="eastAsia"/>
          <w:b/>
          <w:sz w:val="48"/>
          <w:szCs w:val="48"/>
        </w:rPr>
        <w:t>南京中医药大学</w:t>
      </w:r>
    </w:p>
    <w:p w:rsidR="00545208" w:rsidRPr="00843B49" w:rsidRDefault="00545208" w:rsidP="00545208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204A86">
        <w:rPr>
          <w:rFonts w:ascii="华文中宋" w:eastAsia="华文中宋" w:hAnsi="华文中宋" w:hint="eastAsia"/>
          <w:b/>
          <w:sz w:val="48"/>
          <w:szCs w:val="48"/>
        </w:rPr>
        <w:t>中医药交叉创新团队申报表</w:t>
      </w:r>
    </w:p>
    <w:p w:rsidR="00545208" w:rsidRDefault="00545208" w:rsidP="00545208">
      <w:pPr>
        <w:jc w:val="center"/>
        <w:rPr>
          <w:rFonts w:eastAsia="仿宋_GB2312"/>
          <w:sz w:val="36"/>
        </w:rPr>
      </w:pPr>
    </w:p>
    <w:p w:rsidR="00545208" w:rsidRDefault="00545208" w:rsidP="00545208">
      <w:pPr>
        <w:jc w:val="center"/>
        <w:rPr>
          <w:rFonts w:eastAsia="仿宋_GB2312"/>
          <w:sz w:val="36"/>
        </w:rPr>
      </w:pPr>
    </w:p>
    <w:p w:rsidR="00545208" w:rsidRDefault="00545208" w:rsidP="00545208">
      <w:pPr>
        <w:jc w:val="center"/>
        <w:rPr>
          <w:rFonts w:eastAsia="仿宋_GB2312"/>
          <w:sz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28"/>
        <w:gridCol w:w="4784"/>
      </w:tblGrid>
      <w:tr w:rsidR="00545208" w:rsidTr="00250812">
        <w:trPr>
          <w:jc w:val="center"/>
        </w:trPr>
        <w:tc>
          <w:tcPr>
            <w:tcW w:w="2628" w:type="dxa"/>
          </w:tcPr>
          <w:p w:rsidR="00545208" w:rsidRPr="002E0586" w:rsidRDefault="00545208" w:rsidP="00250812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团队名称：</w:t>
            </w:r>
          </w:p>
        </w:tc>
        <w:tc>
          <w:tcPr>
            <w:tcW w:w="4784" w:type="dxa"/>
          </w:tcPr>
          <w:p w:rsidR="00545208" w:rsidRPr="002E0586" w:rsidRDefault="00545208" w:rsidP="00250812">
            <w:pPr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Pr="001C5773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二级</w:t>
            </w:r>
            <w:r w:rsidRPr="001C5773">
              <w:rPr>
                <w:rFonts w:eastAsia="仿宋_GB2312" w:hint="eastAsia"/>
                <w:b/>
                <w:bCs/>
                <w:sz w:val="32"/>
              </w:rPr>
              <w:t>单位：</w:t>
            </w:r>
            <w:r w:rsidRPr="001C5773">
              <w:rPr>
                <w:rFonts w:eastAsia="仿宋_GB2312" w:hint="eastAsia"/>
                <w:b/>
                <w:bCs/>
                <w:sz w:val="32"/>
              </w:rPr>
              <w:t xml:space="preserve"> </w:t>
            </w:r>
          </w:p>
        </w:tc>
        <w:tc>
          <w:tcPr>
            <w:tcW w:w="4784" w:type="dxa"/>
          </w:tcPr>
          <w:p w:rsidR="00545208" w:rsidRDefault="00545208" w:rsidP="00250812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Pr="001C5773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 w:rsidRPr="001C5773">
              <w:rPr>
                <w:rFonts w:eastAsia="仿宋_GB2312" w:hint="eastAsia"/>
                <w:b/>
                <w:bCs/>
                <w:sz w:val="32"/>
              </w:rPr>
              <w:t>团队负责人：</w:t>
            </w:r>
            <w:r w:rsidRPr="001C5773">
              <w:rPr>
                <w:rFonts w:eastAsia="仿宋_GB2312" w:hint="eastAsia"/>
                <w:b/>
                <w:bCs/>
                <w:sz w:val="32"/>
              </w:rPr>
              <w:t xml:space="preserve"> </w:t>
            </w:r>
          </w:p>
        </w:tc>
        <w:tc>
          <w:tcPr>
            <w:tcW w:w="4784" w:type="dxa"/>
          </w:tcPr>
          <w:p w:rsidR="00545208" w:rsidRDefault="00545208" w:rsidP="00250812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Pr="001C5773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依托</w:t>
            </w:r>
            <w:r>
              <w:rPr>
                <w:rFonts w:eastAsia="仿宋_GB2312"/>
                <w:b/>
                <w:bCs/>
                <w:sz w:val="32"/>
              </w:rPr>
              <w:t>实验室：</w:t>
            </w:r>
          </w:p>
        </w:tc>
        <w:tc>
          <w:tcPr>
            <w:tcW w:w="4784" w:type="dxa"/>
          </w:tcPr>
          <w:p w:rsidR="00545208" w:rsidRDefault="00545208" w:rsidP="00250812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学科领域：</w:t>
            </w:r>
          </w:p>
        </w:tc>
        <w:tc>
          <w:tcPr>
            <w:tcW w:w="4784" w:type="dxa"/>
          </w:tcPr>
          <w:p w:rsidR="00545208" w:rsidRDefault="00545208" w:rsidP="00250812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（学科一）</w:t>
            </w: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4784" w:type="dxa"/>
          </w:tcPr>
          <w:p w:rsidR="00545208" w:rsidRDefault="00545208" w:rsidP="00250812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（学科二）</w:t>
            </w: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4784" w:type="dxa"/>
          </w:tcPr>
          <w:p w:rsidR="00545208" w:rsidRDefault="00545208" w:rsidP="00250812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（学科三）</w:t>
            </w:r>
          </w:p>
        </w:tc>
      </w:tr>
    </w:tbl>
    <w:p w:rsidR="00545208" w:rsidRDefault="00545208" w:rsidP="00545208">
      <w:pPr>
        <w:jc w:val="center"/>
        <w:rPr>
          <w:rFonts w:eastAsia="仿宋_GB2312"/>
          <w:spacing w:val="-14"/>
          <w:sz w:val="28"/>
        </w:rPr>
      </w:pPr>
    </w:p>
    <w:p w:rsidR="00545208" w:rsidRDefault="00545208" w:rsidP="00545208">
      <w:pPr>
        <w:jc w:val="center"/>
        <w:rPr>
          <w:rFonts w:eastAsia="仿宋_GB2312"/>
          <w:sz w:val="28"/>
        </w:rPr>
      </w:pPr>
    </w:p>
    <w:p w:rsidR="00545208" w:rsidRDefault="00545208" w:rsidP="0054520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南京中医药</w:t>
      </w:r>
      <w:r>
        <w:rPr>
          <w:rFonts w:eastAsia="仿宋_GB2312"/>
          <w:sz w:val="32"/>
        </w:rPr>
        <w:t>大学</w:t>
      </w:r>
      <w:r>
        <w:rPr>
          <w:rFonts w:eastAsia="仿宋_GB2312" w:hint="eastAsia"/>
          <w:sz w:val="32"/>
        </w:rPr>
        <w:t>科学技术处</w:t>
      </w:r>
    </w:p>
    <w:p w:rsidR="00545208" w:rsidRDefault="00545208" w:rsidP="00545208">
      <w:pPr>
        <w:jc w:val="center"/>
        <w:rPr>
          <w:rFonts w:eastAsia="仿宋_GB2312"/>
          <w:sz w:val="32"/>
        </w:rPr>
      </w:pPr>
      <w:r>
        <w:rPr>
          <w:rFonts w:ascii="Times New Roman" w:eastAsia="仿宋_GB2312" w:hAnsi="Times New Roman"/>
          <w:sz w:val="32"/>
        </w:rPr>
        <w:t>2021</w:t>
      </w:r>
      <w:r>
        <w:rPr>
          <w:rFonts w:eastAsia="仿宋_GB2312" w:hint="eastAsia"/>
          <w:sz w:val="32"/>
        </w:rPr>
        <w:t>年制</w:t>
      </w:r>
    </w:p>
    <w:tbl>
      <w:tblPr>
        <w:tblW w:w="9216" w:type="dxa"/>
        <w:jc w:val="center"/>
        <w:tblLook w:val="0000" w:firstRow="0" w:lastRow="0" w:firstColumn="0" w:lastColumn="0" w:noHBand="0" w:noVBand="0"/>
      </w:tblPr>
      <w:tblGrid>
        <w:gridCol w:w="860"/>
        <w:gridCol w:w="1243"/>
        <w:gridCol w:w="971"/>
        <w:gridCol w:w="1028"/>
        <w:gridCol w:w="1031"/>
        <w:gridCol w:w="528"/>
        <w:gridCol w:w="518"/>
        <w:gridCol w:w="1325"/>
        <w:gridCol w:w="1712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796D93" w:rsidRDefault="00545208" w:rsidP="00250812">
            <w:pPr>
              <w:widowControl/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</w:pPr>
            <w:r w:rsidRPr="00796D93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lastRenderedPageBreak/>
              <w:t>一、基本信息</w:t>
            </w: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45208" w:rsidRPr="005F34A0" w:rsidRDefault="00545208" w:rsidP="00250812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负 责 人</w:t>
            </w: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55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****年**月</w:t>
            </w: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研究领域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208" w:rsidRPr="005F34A0" w:rsidRDefault="00545208" w:rsidP="0025081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45208" w:rsidRPr="005F34A0" w:rsidRDefault="00545208" w:rsidP="00250812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团队核心成员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研究领域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45208" w:rsidRDefault="00545208" w:rsidP="00545208"/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二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目标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1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三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基础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5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Pr="00A62F8E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lastRenderedPageBreak/>
              <w:t>四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方向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5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Pr="00A62F8E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五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计划与预期成果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5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</w:t>
            </w:r>
            <w:r w:rsidRPr="006701FA">
              <w:rPr>
                <w:rFonts w:ascii="黑体" w:eastAsia="黑体" w:hAnsi="宋体" w:cs="宋体"/>
                <w:kern w:val="0"/>
                <w:sz w:val="28"/>
                <w:szCs w:val="28"/>
              </w:rPr>
              <w:t>以内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2021年：</w:t>
            </w: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Pr="006701FA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2023年：</w:t>
            </w: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六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建设意义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3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Pr="00AE0DA1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45208" w:rsidRPr="005D2594" w:rsidRDefault="00545208" w:rsidP="00545208">
      <w:pPr>
        <w:pStyle w:val="a7"/>
        <w:spacing w:before="0" w:beforeAutospacing="0" w:after="0" w:afterAutospacing="0" w:line="600" w:lineRule="exact"/>
        <w:ind w:right="600"/>
        <w:rPr>
          <w:rFonts w:ascii="Times New Roman" w:eastAsia="仿宋" w:hAnsi="Times New Roman" w:cs="Times New Roman"/>
          <w:sz w:val="30"/>
          <w:szCs w:val="30"/>
        </w:rPr>
      </w:pPr>
    </w:p>
    <w:p w:rsidR="00493A44" w:rsidRPr="00545208" w:rsidRDefault="00493A44"/>
    <w:sectPr w:rsidR="00493A44" w:rsidRPr="0054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73" w:rsidRDefault="00A24073" w:rsidP="00545208">
      <w:r>
        <w:separator/>
      </w:r>
    </w:p>
  </w:endnote>
  <w:endnote w:type="continuationSeparator" w:id="0">
    <w:p w:rsidR="00A24073" w:rsidRDefault="00A24073" w:rsidP="0054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73" w:rsidRDefault="00A24073" w:rsidP="00545208">
      <w:r>
        <w:separator/>
      </w:r>
    </w:p>
  </w:footnote>
  <w:footnote w:type="continuationSeparator" w:id="0">
    <w:p w:rsidR="00A24073" w:rsidRDefault="00A24073" w:rsidP="0054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F4"/>
    <w:rsid w:val="00282E30"/>
    <w:rsid w:val="00493A44"/>
    <w:rsid w:val="00545208"/>
    <w:rsid w:val="00A24073"/>
    <w:rsid w:val="00B876B4"/>
    <w:rsid w:val="00D358BC"/>
    <w:rsid w:val="00DB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70064B-626F-47D2-B423-87BF22E5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208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208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208"/>
    <w:rPr>
      <w:rFonts w:eastAsia="仿宋"/>
      <w:sz w:val="18"/>
      <w:szCs w:val="18"/>
    </w:rPr>
  </w:style>
  <w:style w:type="paragraph" w:styleId="a7">
    <w:name w:val="Normal (Web)"/>
    <w:basedOn w:val="a"/>
    <w:uiPriority w:val="99"/>
    <w:unhideWhenUsed/>
    <w:rsid w:val="005452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</Words>
  <Characters>345</Characters>
  <Application>Microsoft Office Word</Application>
  <DocSecurity>0</DocSecurity>
  <Lines>2</Lines>
  <Paragraphs>1</Paragraphs>
  <ScaleCrop>false</ScaleCrop>
  <Company>KOTIN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KOTIN</dc:creator>
  <cp:keywords/>
  <dc:description/>
  <cp:lastModifiedBy>lenovo</cp:lastModifiedBy>
  <cp:revision>3</cp:revision>
  <dcterms:created xsi:type="dcterms:W3CDTF">2021-05-14T07:20:00Z</dcterms:created>
  <dcterms:modified xsi:type="dcterms:W3CDTF">2021-05-17T06:00:00Z</dcterms:modified>
</cp:coreProperties>
</file>