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知识产权（专利）共同发明人同意专利权转让证明</w:t>
      </w:r>
    </w:p>
    <w:p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作为共同发明人，本人同意专利权人</w:t>
      </w:r>
      <w:r>
        <w:rPr>
          <w:rFonts w:hint="eastAsia"/>
          <w:sz w:val="28"/>
          <w:szCs w:val="28"/>
          <w:u w:val="single"/>
        </w:rPr>
        <w:t>南京中医药大学</w:t>
      </w:r>
      <w:r>
        <w:rPr>
          <w:rFonts w:hint="eastAsia"/>
          <w:sz w:val="28"/>
          <w:szCs w:val="28"/>
        </w:rPr>
        <w:t>将该授权专利（</w:t>
      </w:r>
      <w:r>
        <w:rPr>
          <w:rFonts w:hint="eastAsia"/>
          <w:sz w:val="28"/>
          <w:szCs w:val="28"/>
          <w:u w:val="single"/>
        </w:rPr>
        <w:t>发明名称：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b w:val="0"/>
          <w:bCs w:val="0"/>
          <w:sz w:val="28"/>
          <w:szCs w:val="28"/>
          <w:u w:val="single"/>
        </w:rPr>
        <w:t>发明人：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u w:val="single"/>
        </w:rPr>
        <w:t>专利号：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Times New Roman" w:cs="Times New Roman"/>
          <w:sz w:val="28"/>
          <w:szCs w:val="28"/>
        </w:rPr>
        <w:t>）</w:t>
      </w:r>
      <w:r>
        <w:rPr>
          <w:rFonts w:hint="eastAsia" w:ascii="Times New Roman" w:cs="Times New Roman"/>
          <w:sz w:val="28"/>
          <w:szCs w:val="28"/>
        </w:rPr>
        <w:t>的专利</w:t>
      </w:r>
      <w:r>
        <w:rPr>
          <w:rFonts w:hint="eastAsia"/>
          <w:sz w:val="28"/>
          <w:szCs w:val="28"/>
        </w:rPr>
        <w:t>权转让与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，转让金额为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>。</w:t>
      </w:r>
    </w:p>
    <w:p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特此证明!</w:t>
      </w:r>
    </w:p>
    <w:p>
      <w:pPr>
        <w:spacing w:beforeLine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>
      <w:pPr>
        <w:spacing w:beforeLines="100"/>
        <w:jc w:val="both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发明人签字:</w:t>
      </w:r>
    </w:p>
    <w:p>
      <w:pPr>
        <w:spacing w:beforeLines="10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/>
          <w:sz w:val="28"/>
          <w:szCs w:val="28"/>
          <w:lang w:eastAsia="zh-CN"/>
        </w:rPr>
        <w:t>日期：</w:t>
      </w:r>
    </w:p>
    <w:p>
      <w:pPr>
        <w:spacing w:beforeLines="100"/>
        <w:rPr>
          <w:sz w:val="28"/>
          <w:szCs w:val="28"/>
        </w:rPr>
      </w:pPr>
    </w:p>
    <w:p>
      <w:pPr>
        <w:spacing w:beforeLines="100"/>
        <w:rPr>
          <w:sz w:val="28"/>
          <w:szCs w:val="28"/>
        </w:rPr>
      </w:pPr>
    </w:p>
    <w:p>
      <w:pPr>
        <w:spacing w:beforeLines="100"/>
        <w:rPr>
          <w:sz w:val="28"/>
          <w:szCs w:val="28"/>
        </w:rPr>
      </w:pPr>
    </w:p>
    <w:p>
      <w:pPr>
        <w:spacing w:beforeLines="100"/>
        <w:rPr>
          <w:sz w:val="28"/>
          <w:szCs w:val="28"/>
        </w:rPr>
      </w:pPr>
    </w:p>
    <w:p>
      <w:pPr>
        <w:spacing w:beforeLines="100"/>
        <w:rPr>
          <w:sz w:val="28"/>
          <w:szCs w:val="28"/>
        </w:rPr>
      </w:pPr>
    </w:p>
    <w:p>
      <w:pPr>
        <w:spacing w:beforeLines="100"/>
        <w:rPr>
          <w:sz w:val="28"/>
          <w:szCs w:val="28"/>
        </w:rPr>
      </w:pPr>
    </w:p>
    <w:p>
      <w:pPr>
        <w:spacing w:beforeLine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86185"/>
    <w:rsid w:val="47B325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154</Words>
  <Characters>168</Characters>
  <Paragraphs>12</Paragraphs>
  <TotalTime>2</TotalTime>
  <ScaleCrop>false</ScaleCrop>
  <LinksUpToDate>false</LinksUpToDate>
  <CharactersWithSpaces>245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2020-04-03T12:31:00Z</dcterms:created>
  <dc:creator>USER-</dc:creator>
  <cp:lastModifiedBy>Administrator</cp:lastModifiedBy>
  <dcterms:modified xsi:type="dcterms:W3CDTF">2020-04-10T01:48:27Z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