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91" w:rsidRPr="00420BA8" w:rsidRDefault="00FA72A4" w:rsidP="00420BA8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420BA8">
        <w:rPr>
          <w:rFonts w:ascii="宋体" w:eastAsia="宋体" w:hAnsi="宋体" w:hint="eastAsia"/>
          <w:b/>
          <w:sz w:val="32"/>
          <w:szCs w:val="32"/>
        </w:rPr>
        <w:t>“科技改革30条”文件推送情况汇总表</w:t>
      </w:r>
    </w:p>
    <w:p w:rsidR="00FA72A4" w:rsidRDefault="00FA72A4">
      <w:pPr>
        <w:rPr>
          <w:rFonts w:hint="eastAsia"/>
        </w:rPr>
      </w:pPr>
    </w:p>
    <w:p w:rsidR="00FA72A4" w:rsidRDefault="00FA72A4">
      <w:pPr>
        <w:rPr>
          <w:rFonts w:hint="eastAsia"/>
        </w:rPr>
      </w:pPr>
      <w:r>
        <w:rPr>
          <w:rFonts w:hint="eastAsia"/>
        </w:rPr>
        <w:t>填报单位：</w:t>
      </w:r>
      <w:r>
        <w:rPr>
          <w:rFonts w:hint="eastAsia"/>
        </w:rPr>
        <w:t>___________________</w:t>
      </w:r>
      <w:r w:rsidR="003A69B0">
        <w:rPr>
          <w:rFonts w:hint="eastAsia"/>
        </w:rPr>
        <w:t>（公章）</w:t>
      </w:r>
    </w:p>
    <w:p w:rsidR="00FA72A4" w:rsidRDefault="00FA72A4">
      <w:pPr>
        <w:rPr>
          <w:rFonts w:hint="eastAsia"/>
        </w:rPr>
      </w:pPr>
    </w:p>
    <w:tbl>
      <w:tblPr>
        <w:tblStyle w:val="a3"/>
        <w:tblW w:w="8613" w:type="dxa"/>
        <w:tblLook w:val="04A0"/>
      </w:tblPr>
      <w:tblGrid>
        <w:gridCol w:w="1384"/>
        <w:gridCol w:w="3827"/>
        <w:gridCol w:w="3402"/>
      </w:tblGrid>
      <w:tr w:rsidR="00420BA8" w:rsidTr="0002361A">
        <w:trPr>
          <w:trHeight w:hRule="exact" w:val="680"/>
        </w:trPr>
        <w:tc>
          <w:tcPr>
            <w:tcW w:w="8613" w:type="dxa"/>
            <w:gridSpan w:val="3"/>
            <w:vAlign w:val="center"/>
          </w:tcPr>
          <w:p w:rsidR="00420BA8" w:rsidRDefault="0002361A" w:rsidP="0002361A">
            <w:pPr>
              <w:jc w:val="center"/>
            </w:pPr>
            <w:r>
              <w:rPr>
                <w:rFonts w:hint="eastAsia"/>
              </w:rPr>
              <w:t>通过邮件、短信等方式推送文件的情况</w:t>
            </w:r>
          </w:p>
        </w:tc>
      </w:tr>
      <w:tr w:rsidR="00420BA8" w:rsidTr="0002361A">
        <w:trPr>
          <w:trHeight w:hRule="exact" w:val="680"/>
        </w:trPr>
        <w:tc>
          <w:tcPr>
            <w:tcW w:w="1384" w:type="dxa"/>
            <w:vAlign w:val="center"/>
          </w:tcPr>
          <w:p w:rsidR="00420BA8" w:rsidRPr="0002361A" w:rsidRDefault="0002361A" w:rsidP="0002361A">
            <w:pPr>
              <w:jc w:val="center"/>
            </w:pPr>
            <w:r>
              <w:rPr>
                <w:rFonts w:hint="eastAsia"/>
              </w:rPr>
              <w:t>推送总数</w:t>
            </w:r>
          </w:p>
        </w:tc>
        <w:tc>
          <w:tcPr>
            <w:tcW w:w="3827" w:type="dxa"/>
            <w:vAlign w:val="center"/>
          </w:tcPr>
          <w:p w:rsidR="00420BA8" w:rsidRDefault="0002361A" w:rsidP="0002361A">
            <w:pPr>
              <w:jc w:val="center"/>
            </w:pPr>
            <w:r>
              <w:rPr>
                <w:rFonts w:hint="eastAsia"/>
              </w:rPr>
              <w:t>采用短信方式推送给科技人员人数</w:t>
            </w:r>
          </w:p>
        </w:tc>
        <w:tc>
          <w:tcPr>
            <w:tcW w:w="3402" w:type="dxa"/>
            <w:vAlign w:val="center"/>
          </w:tcPr>
          <w:p w:rsidR="00420BA8" w:rsidRPr="0002361A" w:rsidRDefault="0002361A" w:rsidP="0002361A">
            <w:pPr>
              <w:jc w:val="center"/>
            </w:pPr>
            <w:r>
              <w:rPr>
                <w:rFonts w:hint="eastAsia"/>
              </w:rPr>
              <w:t>采用邮件方式推送给科技人员人数</w:t>
            </w:r>
          </w:p>
        </w:tc>
      </w:tr>
      <w:tr w:rsidR="00420BA8" w:rsidTr="0002361A">
        <w:trPr>
          <w:trHeight w:hRule="exact" w:val="680"/>
        </w:trPr>
        <w:tc>
          <w:tcPr>
            <w:tcW w:w="1384" w:type="dxa"/>
            <w:vAlign w:val="center"/>
          </w:tcPr>
          <w:p w:rsidR="00420BA8" w:rsidRDefault="00420BA8" w:rsidP="0002361A">
            <w:pPr>
              <w:jc w:val="center"/>
            </w:pPr>
          </w:p>
        </w:tc>
        <w:tc>
          <w:tcPr>
            <w:tcW w:w="3827" w:type="dxa"/>
            <w:vAlign w:val="center"/>
          </w:tcPr>
          <w:p w:rsidR="00420BA8" w:rsidRDefault="00420BA8" w:rsidP="0002361A">
            <w:pPr>
              <w:jc w:val="center"/>
            </w:pPr>
          </w:p>
        </w:tc>
        <w:tc>
          <w:tcPr>
            <w:tcW w:w="3402" w:type="dxa"/>
            <w:vAlign w:val="center"/>
          </w:tcPr>
          <w:p w:rsidR="00420BA8" w:rsidRDefault="00420BA8" w:rsidP="0002361A">
            <w:pPr>
              <w:jc w:val="center"/>
            </w:pPr>
          </w:p>
        </w:tc>
      </w:tr>
    </w:tbl>
    <w:p w:rsidR="0002361A" w:rsidRDefault="0002361A">
      <w:pPr>
        <w:rPr>
          <w:rFonts w:hint="eastAsia"/>
        </w:rPr>
      </w:pPr>
    </w:p>
    <w:p w:rsidR="00FA72A4" w:rsidRPr="00FA72A4" w:rsidRDefault="0002361A">
      <w:r>
        <w:rPr>
          <w:rFonts w:hint="eastAsia"/>
        </w:rPr>
        <w:t>备注：经与省科技厅沟通，“采用短信方式推送给科技人员人数”一栏，是指以短信方式将“科改</w:t>
      </w:r>
      <w:r>
        <w:rPr>
          <w:rFonts w:hint="eastAsia"/>
        </w:rPr>
        <w:t>30</w:t>
      </w:r>
      <w:r>
        <w:rPr>
          <w:rFonts w:hint="eastAsia"/>
        </w:rPr>
        <w:t>条”内容的相关网址或是链接等通过短信方式告知科技人员。</w:t>
      </w:r>
    </w:p>
    <w:sectPr w:rsidR="00FA72A4" w:rsidRPr="00FA72A4" w:rsidSect="002E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2A4"/>
    <w:rsid w:val="0002361A"/>
    <w:rsid w:val="002E2191"/>
    <w:rsid w:val="003A69B0"/>
    <w:rsid w:val="00420BA8"/>
    <w:rsid w:val="00FA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2</cp:revision>
  <dcterms:created xsi:type="dcterms:W3CDTF">2018-09-17T07:49:00Z</dcterms:created>
  <dcterms:modified xsi:type="dcterms:W3CDTF">2018-09-17T08:29:00Z</dcterms:modified>
</cp:coreProperties>
</file>