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4768C" w14:textId="77777777" w:rsidR="00B663A9" w:rsidRPr="00A3412A" w:rsidRDefault="00B663A9" w:rsidP="00B663A9">
      <w:pPr>
        <w:spacing w:line="52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附件2：参会回执</w:t>
      </w:r>
    </w:p>
    <w:p w14:paraId="6CA4A31C" w14:textId="77777777" w:rsidR="00B663A9" w:rsidRDefault="00B663A9" w:rsidP="00B663A9">
      <w:pPr>
        <w:spacing w:line="560" w:lineRule="exact"/>
        <w:rPr>
          <w:rFonts w:ascii="Times New Roman" w:eastAsia="方正仿宋_GBK" w:hAnsi="Times New Roman" w:cs="Times New Roman"/>
          <w:sz w:val="28"/>
          <w:szCs w:val="28"/>
          <w:u w:val="single"/>
        </w:rPr>
      </w:pPr>
      <w:r>
        <w:rPr>
          <w:rStyle w:val="qowt-font1-timesnewroman"/>
          <w:color w:val="000000"/>
          <w:sz w:val="28"/>
          <w:szCs w:val="28"/>
        </w:rPr>
        <w:t>单位（盖章）：</w:t>
      </w:r>
      <w:r>
        <w:rPr>
          <w:rStyle w:val="qowt-font1-timesnewroman"/>
          <w:color w:val="000000"/>
          <w:sz w:val="28"/>
          <w:szCs w:val="28"/>
          <w:u w:val="single"/>
        </w:rPr>
        <w:t xml:space="preserve"> </w:t>
      </w:r>
      <w:r>
        <w:rPr>
          <w:rStyle w:val="qowt-font1-timesnewroman"/>
          <w:rFonts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Style w:val="qowt-font1-timesnewroman"/>
          <w:color w:val="000000"/>
          <w:sz w:val="28"/>
          <w:szCs w:val="28"/>
        </w:rPr>
        <w:t>联系人：</w:t>
      </w:r>
      <w:r w:rsidRPr="00C36257">
        <w:rPr>
          <w:rStyle w:val="qowt-font1-timesnewroman"/>
          <w:rFonts w:hint="eastAsia"/>
          <w:color w:val="000000"/>
          <w:sz w:val="28"/>
          <w:szCs w:val="28"/>
          <w:u w:val="single"/>
        </w:rPr>
        <w:t xml:space="preserve">        </w:t>
      </w:r>
      <w:r>
        <w:rPr>
          <w:rStyle w:val="qowt-font1-timesnewroman"/>
          <w:rFonts w:hint="eastAsia"/>
          <w:color w:val="000000"/>
          <w:sz w:val="28"/>
          <w:szCs w:val="28"/>
          <w:u w:val="single"/>
        </w:rPr>
        <w:t xml:space="preserve">     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14"/>
        <w:gridCol w:w="1785"/>
        <w:gridCol w:w="2316"/>
        <w:gridCol w:w="1727"/>
        <w:gridCol w:w="1580"/>
      </w:tblGrid>
      <w:tr w:rsidR="00B663A9" w14:paraId="63675E24" w14:textId="77777777" w:rsidTr="00D350BF">
        <w:tc>
          <w:tcPr>
            <w:tcW w:w="654" w:type="pct"/>
          </w:tcPr>
          <w:p w14:paraId="0312699A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047" w:type="pct"/>
          </w:tcPr>
          <w:p w14:paraId="7469F928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359" w:type="pct"/>
          </w:tcPr>
          <w:p w14:paraId="208866ED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1013" w:type="pct"/>
          </w:tcPr>
          <w:p w14:paraId="2BE15203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927" w:type="pct"/>
          </w:tcPr>
          <w:p w14:paraId="7E14149A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B663A9" w14:paraId="2B29D339" w14:textId="77777777" w:rsidTr="00D350BF">
        <w:tc>
          <w:tcPr>
            <w:tcW w:w="654" w:type="pct"/>
          </w:tcPr>
          <w:p w14:paraId="0F937135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1047" w:type="pct"/>
          </w:tcPr>
          <w:p w14:paraId="266AC7D6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pct"/>
          </w:tcPr>
          <w:p w14:paraId="69811E74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1013" w:type="pct"/>
          </w:tcPr>
          <w:p w14:paraId="197A2D72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927" w:type="pct"/>
          </w:tcPr>
          <w:p w14:paraId="7F2E3811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</w:tr>
      <w:tr w:rsidR="00B663A9" w14:paraId="454E4259" w14:textId="77777777" w:rsidTr="00D350BF">
        <w:tc>
          <w:tcPr>
            <w:tcW w:w="654" w:type="pct"/>
          </w:tcPr>
          <w:p w14:paraId="7E98EC86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1047" w:type="pct"/>
          </w:tcPr>
          <w:p w14:paraId="4BB6C112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pct"/>
          </w:tcPr>
          <w:p w14:paraId="3D19BB10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1013" w:type="pct"/>
          </w:tcPr>
          <w:p w14:paraId="1F2A2164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927" w:type="pct"/>
          </w:tcPr>
          <w:p w14:paraId="2E4FC53B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</w:tr>
      <w:tr w:rsidR="00B663A9" w14:paraId="37C3213D" w14:textId="77777777" w:rsidTr="00D350BF">
        <w:tc>
          <w:tcPr>
            <w:tcW w:w="654" w:type="pct"/>
          </w:tcPr>
          <w:p w14:paraId="665428F8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1047" w:type="pct"/>
          </w:tcPr>
          <w:p w14:paraId="45B4ADBA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pct"/>
          </w:tcPr>
          <w:p w14:paraId="3F79872C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1013" w:type="pct"/>
          </w:tcPr>
          <w:p w14:paraId="34436B37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927" w:type="pct"/>
          </w:tcPr>
          <w:p w14:paraId="1974FAB8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</w:tr>
      <w:tr w:rsidR="00B663A9" w14:paraId="52E25AA2" w14:textId="77777777" w:rsidTr="00D350BF">
        <w:tc>
          <w:tcPr>
            <w:tcW w:w="654" w:type="pct"/>
          </w:tcPr>
          <w:p w14:paraId="53DEE412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1047" w:type="pct"/>
          </w:tcPr>
          <w:p w14:paraId="28E0683F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pct"/>
          </w:tcPr>
          <w:p w14:paraId="440C0D55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1013" w:type="pct"/>
          </w:tcPr>
          <w:p w14:paraId="1D68448E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927" w:type="pct"/>
          </w:tcPr>
          <w:p w14:paraId="441ACAC9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</w:tr>
      <w:tr w:rsidR="00B663A9" w14:paraId="40CE6744" w14:textId="77777777" w:rsidTr="00D350BF">
        <w:tc>
          <w:tcPr>
            <w:tcW w:w="654" w:type="pct"/>
          </w:tcPr>
          <w:p w14:paraId="50BBDBFB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1047" w:type="pct"/>
          </w:tcPr>
          <w:p w14:paraId="51F311EF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pct"/>
          </w:tcPr>
          <w:p w14:paraId="7503F149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1013" w:type="pct"/>
          </w:tcPr>
          <w:p w14:paraId="334C7A34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927" w:type="pct"/>
          </w:tcPr>
          <w:p w14:paraId="17F8D9F6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</w:tr>
      <w:tr w:rsidR="00B663A9" w14:paraId="4CC3272A" w14:textId="77777777" w:rsidTr="00D350BF">
        <w:tc>
          <w:tcPr>
            <w:tcW w:w="654" w:type="pct"/>
          </w:tcPr>
          <w:p w14:paraId="495C7EAF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1047" w:type="pct"/>
          </w:tcPr>
          <w:p w14:paraId="7C74D763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pct"/>
          </w:tcPr>
          <w:p w14:paraId="2977ECAC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1013" w:type="pct"/>
          </w:tcPr>
          <w:p w14:paraId="78BF5820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927" w:type="pct"/>
          </w:tcPr>
          <w:p w14:paraId="5FA4B511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</w:tr>
      <w:tr w:rsidR="00B663A9" w14:paraId="291EE826" w14:textId="77777777" w:rsidTr="00D350BF">
        <w:tc>
          <w:tcPr>
            <w:tcW w:w="654" w:type="pct"/>
          </w:tcPr>
          <w:p w14:paraId="75C255DD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1047" w:type="pct"/>
          </w:tcPr>
          <w:p w14:paraId="3B64F6CC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pct"/>
          </w:tcPr>
          <w:p w14:paraId="2B5CBF29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1013" w:type="pct"/>
          </w:tcPr>
          <w:p w14:paraId="201E5393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927" w:type="pct"/>
          </w:tcPr>
          <w:p w14:paraId="4678F369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</w:tr>
      <w:tr w:rsidR="00B663A9" w14:paraId="056333DF" w14:textId="77777777" w:rsidTr="00D350BF">
        <w:tc>
          <w:tcPr>
            <w:tcW w:w="654" w:type="pct"/>
          </w:tcPr>
          <w:p w14:paraId="21BCCDF4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1047" w:type="pct"/>
          </w:tcPr>
          <w:p w14:paraId="6335BC71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pct"/>
          </w:tcPr>
          <w:p w14:paraId="1F8B1ABD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1013" w:type="pct"/>
          </w:tcPr>
          <w:p w14:paraId="368D766A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927" w:type="pct"/>
          </w:tcPr>
          <w:p w14:paraId="6C048B5C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</w:tr>
      <w:tr w:rsidR="00B663A9" w14:paraId="6B333515" w14:textId="77777777" w:rsidTr="00D350BF">
        <w:tc>
          <w:tcPr>
            <w:tcW w:w="654" w:type="pct"/>
          </w:tcPr>
          <w:p w14:paraId="49C9B79F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1047" w:type="pct"/>
          </w:tcPr>
          <w:p w14:paraId="5A961EC9" w14:textId="77777777" w:rsidR="00B663A9" w:rsidRDefault="00B663A9" w:rsidP="00D350BF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pct"/>
          </w:tcPr>
          <w:p w14:paraId="4C27DE8F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1013" w:type="pct"/>
          </w:tcPr>
          <w:p w14:paraId="3091F01D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  <w:tc>
          <w:tcPr>
            <w:tcW w:w="927" w:type="pct"/>
          </w:tcPr>
          <w:p w14:paraId="69B54C0B" w14:textId="77777777" w:rsidR="00B663A9" w:rsidRDefault="00B663A9" w:rsidP="00D350BF">
            <w:pPr>
              <w:spacing w:line="560" w:lineRule="exact"/>
              <w:rPr>
                <w:rFonts w:eastAsia="方正仿宋_GBK"/>
                <w:sz w:val="28"/>
                <w:szCs w:val="28"/>
                <w:u w:val="single"/>
              </w:rPr>
            </w:pPr>
          </w:p>
        </w:tc>
      </w:tr>
    </w:tbl>
    <w:p w14:paraId="268866D5" w14:textId="77777777" w:rsidR="00B663A9" w:rsidRDefault="00B663A9" w:rsidP="00B663A9">
      <w:pPr>
        <w:pStyle w:val="x-scope"/>
        <w:spacing w:line="560" w:lineRule="atLeast"/>
        <w:jc w:val="both"/>
      </w:pPr>
      <w:r>
        <w:rPr>
          <w:rStyle w:val="qowt-font1-timesnewroman"/>
          <w:rFonts w:hint="eastAsia"/>
          <w:color w:val="000000"/>
          <w:sz w:val="28"/>
          <w:szCs w:val="28"/>
        </w:rPr>
        <w:t>注：</w:t>
      </w:r>
      <w:r>
        <w:rPr>
          <w:rStyle w:val="qowt-font1-timesnewroman"/>
          <w:color w:val="000000"/>
          <w:sz w:val="28"/>
          <w:szCs w:val="28"/>
        </w:rPr>
        <w:t>1.本回执请于9月2</w:t>
      </w:r>
      <w:r>
        <w:rPr>
          <w:rStyle w:val="qowt-font1-timesnewroman"/>
          <w:rFonts w:hint="eastAsia"/>
          <w:color w:val="000000"/>
          <w:sz w:val="28"/>
          <w:szCs w:val="28"/>
        </w:rPr>
        <w:t>0</w:t>
      </w:r>
      <w:r>
        <w:rPr>
          <w:rStyle w:val="qowt-font1-timesnewroman"/>
          <w:color w:val="000000"/>
          <w:sz w:val="28"/>
          <w:szCs w:val="28"/>
        </w:rPr>
        <w:t>日（周</w:t>
      </w:r>
      <w:r>
        <w:rPr>
          <w:rStyle w:val="qowt-font1-timesnewroman"/>
          <w:rFonts w:hint="eastAsia"/>
          <w:color w:val="000000"/>
          <w:sz w:val="28"/>
          <w:szCs w:val="28"/>
        </w:rPr>
        <w:t>五</w:t>
      </w:r>
      <w:r>
        <w:rPr>
          <w:rStyle w:val="qowt-font1-timesnewroman"/>
          <w:color w:val="000000"/>
          <w:sz w:val="28"/>
          <w:szCs w:val="28"/>
        </w:rPr>
        <w:t>）1</w:t>
      </w:r>
      <w:r>
        <w:rPr>
          <w:rStyle w:val="qowt-font1-timesnewroman"/>
          <w:rFonts w:hint="eastAsia"/>
          <w:color w:val="000000"/>
          <w:sz w:val="28"/>
          <w:szCs w:val="28"/>
        </w:rPr>
        <w:t>4</w:t>
      </w:r>
      <w:r>
        <w:rPr>
          <w:rStyle w:val="qowt-font1-timesnewroman"/>
          <w:color w:val="000000"/>
          <w:sz w:val="28"/>
          <w:szCs w:val="28"/>
        </w:rPr>
        <w:t>:00前发送word版和盖章PDF版至电子邮箱：</w:t>
      </w:r>
      <w:r>
        <w:rPr>
          <w:rStyle w:val="qowt-font1-timesnewroman"/>
          <w:rFonts w:hint="eastAsia"/>
          <w:color w:val="000000"/>
          <w:sz w:val="28"/>
          <w:szCs w:val="28"/>
        </w:rPr>
        <w:t>ludlin</w:t>
      </w:r>
      <w:r>
        <w:rPr>
          <w:rStyle w:val="qowt-font1-timesnewroman"/>
          <w:color w:val="000000"/>
          <w:sz w:val="28"/>
          <w:szCs w:val="28"/>
        </w:rPr>
        <w:t>@njucm.edu.cn。</w:t>
      </w:r>
      <w:r>
        <w:t xml:space="preserve"> </w:t>
      </w:r>
      <w:r>
        <w:rPr>
          <w:rStyle w:val="qowt-font1-timesnewroman"/>
          <w:color w:val="000000"/>
          <w:sz w:val="28"/>
          <w:szCs w:val="28"/>
        </w:rPr>
        <w:t>2.校外参加培训人员若有车辆需进校，请在备注栏中填写车牌号。</w:t>
      </w:r>
      <w:bookmarkStart w:id="0" w:name="_GoBack"/>
      <w:bookmarkEnd w:id="0"/>
    </w:p>
    <w:sectPr w:rsidR="00B66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15109" w14:textId="77777777" w:rsidR="00B30C0A" w:rsidRDefault="00B30C0A" w:rsidP="007A6590">
      <w:r>
        <w:separator/>
      </w:r>
    </w:p>
  </w:endnote>
  <w:endnote w:type="continuationSeparator" w:id="0">
    <w:p w14:paraId="72B409DD" w14:textId="77777777" w:rsidR="00B30C0A" w:rsidRDefault="00B30C0A" w:rsidP="007A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26D2F061-3604-463E-A927-EF318161456F}"/>
  </w:font>
  <w:font w:name="方正仿宋_GBK">
    <w:altName w:val="Arial Unicode MS"/>
    <w:charset w:val="86"/>
    <w:family w:val="script"/>
    <w:pitch w:val="default"/>
    <w:sig w:usb0="00000000" w:usb1="080E0000" w:usb2="00000000" w:usb3="00000000" w:csb0="003C0041" w:csb1="A008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573AE" w14:textId="77777777" w:rsidR="00B30C0A" w:rsidRDefault="00B30C0A" w:rsidP="007A6590">
      <w:r>
        <w:separator/>
      </w:r>
    </w:p>
  </w:footnote>
  <w:footnote w:type="continuationSeparator" w:id="0">
    <w:p w14:paraId="157AB42F" w14:textId="77777777" w:rsidR="00B30C0A" w:rsidRDefault="00B30C0A" w:rsidP="007A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WVhYTdjMmYwN2EzNDQ4MzgzYWU2ZjEyMmZmYWEifQ=="/>
  </w:docVars>
  <w:rsids>
    <w:rsidRoot w:val="04627177"/>
    <w:rsid w:val="00015734"/>
    <w:rsid w:val="0011746A"/>
    <w:rsid w:val="007A6590"/>
    <w:rsid w:val="00B30C0A"/>
    <w:rsid w:val="00B663A9"/>
    <w:rsid w:val="02065E10"/>
    <w:rsid w:val="04627177"/>
    <w:rsid w:val="07012D8E"/>
    <w:rsid w:val="0D4E5761"/>
    <w:rsid w:val="0EDA10B4"/>
    <w:rsid w:val="10125B83"/>
    <w:rsid w:val="10B37518"/>
    <w:rsid w:val="1B1C038D"/>
    <w:rsid w:val="1D56124D"/>
    <w:rsid w:val="1FC56622"/>
    <w:rsid w:val="235E4271"/>
    <w:rsid w:val="35A65015"/>
    <w:rsid w:val="369068E2"/>
    <w:rsid w:val="375752FB"/>
    <w:rsid w:val="428635DD"/>
    <w:rsid w:val="485338EE"/>
    <w:rsid w:val="67C90A17"/>
    <w:rsid w:val="69136EAD"/>
    <w:rsid w:val="75E77F4B"/>
    <w:rsid w:val="78FB7B53"/>
    <w:rsid w:val="7BFA5853"/>
    <w:rsid w:val="7D3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7A6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A65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A6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A659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x-scope">
    <w:name w:val="x-scope"/>
    <w:basedOn w:val="a"/>
    <w:rsid w:val="007A65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qowt-font1-timesnewroman">
    <w:name w:val="qowt-font1-timesnewroman"/>
    <w:basedOn w:val="a0"/>
    <w:rsid w:val="007A6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7A6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A65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A6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A659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x-scope">
    <w:name w:val="x-scope"/>
    <w:basedOn w:val="a"/>
    <w:rsid w:val="007A65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qowt-font1-timesnewroman">
    <w:name w:val="qowt-font1-timesnewroman"/>
    <w:basedOn w:val="a0"/>
    <w:rsid w:val="007A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pc</cp:lastModifiedBy>
  <cp:revision>3</cp:revision>
  <dcterms:created xsi:type="dcterms:W3CDTF">2024-08-21T12:53:00Z</dcterms:created>
  <dcterms:modified xsi:type="dcterms:W3CDTF">2024-09-19T06:19:00Z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4E8D615E32B847CFAFF72F10ECDD872C_13</vt:lpwstr>
  </property>
</Properties>
</file>