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05E9">
      <w:pPr>
        <w:spacing w:line="240" w:lineRule="atLeast"/>
        <w:jc w:val="center"/>
        <w:rPr>
          <w:rFonts w:hint="eastAsia" w:ascii="方正小标宋_GBK" w:hAnsi="仿宋" w:eastAsia="方正小标宋_GBK"/>
          <w:b/>
          <w:sz w:val="36"/>
          <w:szCs w:val="24"/>
        </w:rPr>
      </w:pPr>
      <w:r>
        <w:rPr>
          <w:rFonts w:hint="eastAsia" w:ascii="方正小标宋_GBK" w:hAnsi="仿宋" w:eastAsia="方正小标宋_GBK"/>
          <w:b/>
          <w:sz w:val="36"/>
          <w:szCs w:val="24"/>
        </w:rPr>
        <w:t>2025年度江苏省自然科学基金系统填报注意事项</w:t>
      </w:r>
    </w:p>
    <w:p w14:paraId="0F1A5522">
      <w:pPr>
        <w:spacing w:line="240" w:lineRule="atLeas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</w:p>
    <w:p w14:paraId="137FB6CC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一、关于项目名称</w:t>
      </w:r>
    </w:p>
    <w:p w14:paraId="0F22813A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科技厅今年将对项目名称重点审核，不符合基础研究指南定位和要求的项目形式审查将不予通过。项目名称具体要求：省自然科学基金项目侧重原理、</w:t>
      </w:r>
      <w:r>
        <w:rPr>
          <w:rFonts w:hint="eastAsia" w:ascii="仿宋" w:hAnsi="仿宋" w:eastAsia="仿宋"/>
          <w:color w:val="FF0000"/>
          <w:sz w:val="24"/>
          <w:szCs w:val="24"/>
        </w:rPr>
        <w:t>机制</w:t>
      </w:r>
      <w:r>
        <w:rPr>
          <w:rFonts w:hint="eastAsia" w:ascii="仿宋" w:hAnsi="仿宋" w:eastAsia="仿宋"/>
          <w:sz w:val="24"/>
          <w:szCs w:val="24"/>
        </w:rPr>
        <w:t>等方面的</w:t>
      </w:r>
      <w:r>
        <w:rPr>
          <w:rFonts w:hint="eastAsia" w:ascii="仿宋" w:hAnsi="仿宋" w:eastAsia="仿宋"/>
          <w:color w:val="FF0000"/>
          <w:sz w:val="24"/>
          <w:szCs w:val="24"/>
        </w:rPr>
        <w:t>研究</w:t>
      </w:r>
      <w:r>
        <w:rPr>
          <w:rFonts w:hint="eastAsia" w:ascii="仿宋" w:hAnsi="仿宋" w:eastAsia="仿宋"/>
          <w:sz w:val="24"/>
          <w:szCs w:val="24"/>
        </w:rPr>
        <w:t>，项目名称应符合计划定位要求，体现项目研究的前沿性、基础性，同时也要具体规范地表达研究内容，不可只写简单的研究方向，更不允许出现应用、示范、技术攻关、产业化等表述。例如：项目名称“低维材料中的新奇拓扑态及其输运性质研究”，符合基础研究定位，名称具体规范；项目名称“痒觉神经生物学”，仅写了研究方向，不能体现研究内容，不符合要求；项目名称“锂离子电池三元正极材料的改性及产业化工艺研究”“基于混合故障辨识的北斗</w:t>
      </w:r>
      <w:r>
        <w:rPr>
          <w:rFonts w:ascii="仿宋" w:hAnsi="仿宋" w:eastAsia="仿宋"/>
          <w:sz w:val="24"/>
          <w:szCs w:val="24"/>
        </w:rPr>
        <w:t>/GPS</w:t>
      </w:r>
      <w:r>
        <w:rPr>
          <w:rFonts w:hint="eastAsia" w:ascii="仿宋" w:hAnsi="仿宋" w:eastAsia="仿宋"/>
          <w:sz w:val="24"/>
          <w:szCs w:val="24"/>
        </w:rPr>
        <w:t>星座联合可靠导航技术”“柔性石墨烯有机光电器件”等，研究工艺、技术、器件等都偏离基础研究定位，不符合要求。</w:t>
      </w:r>
    </w:p>
    <w:p w14:paraId="600924CC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二、关于经费</w:t>
      </w:r>
    </w:p>
    <w:p w14:paraId="1F73374A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省自然科学基金（重点、攀登、杰青、优青、面上，青年）均实行包干制，包干制经费不分直接间接，申报书里“经费申请使用说明”简要说明用途，不用写金额。比如用于买XX材料，做XX测试，发表XX等等即可。</w:t>
      </w:r>
    </w:p>
    <w:p w14:paraId="7EC33AA8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三、关于科研诚信承诺书</w:t>
      </w:r>
    </w:p>
    <w:p w14:paraId="4257DA21"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1、《项目申报单位科研诚信承诺书》（项目负责人自行在申报系统中下载打印一份、有项目申报受理号）由学院科研秘书汇总交至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自然科学项目科</w:t>
      </w:r>
      <w:r>
        <w:rPr>
          <w:rFonts w:hint="eastAsia" w:ascii="仿宋" w:hAnsi="仿宋" w:eastAsia="仿宋"/>
          <w:sz w:val="24"/>
          <w:szCs w:val="24"/>
        </w:rPr>
        <w:t>（行政楼504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-1</w:t>
      </w:r>
      <w:r>
        <w:rPr>
          <w:rFonts w:hint="eastAsia" w:ascii="仿宋" w:hAnsi="仿宋" w:eastAsia="仿宋"/>
          <w:sz w:val="24"/>
          <w:szCs w:val="24"/>
        </w:rPr>
        <w:t>），统一办理学校法定代表人签字并加盖单位公章后返还学院、学院返还申报人。申报人扫描上传。</w:t>
      </w:r>
    </w:p>
    <w:p w14:paraId="36777FA2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2、《项目负责人科研诚信承诺书》由项目负责人签字后，申报人扫描上传。</w:t>
      </w:r>
    </w:p>
    <w:p w14:paraId="54EFF117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四、关于盖章</w:t>
      </w:r>
    </w:p>
    <w:p w14:paraId="5CA5DE5D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科技厅项目为无纸化申报，系统里需要上传附件的的盖章材料有：1、项目承担单位科研诚信承诺书；2、合作协议（如有外单位需提供，老师自行从OA申请用印“校园门户-服务中心-科研服务-纵向自然科学项目管理”）。只要单位名称不是“南京中医药大学”都属于外单位,面青项目不建议设合作单位。3、原申报书里的“项目审核推荐表”不需要盖任何章。</w:t>
      </w:r>
    </w:p>
    <w:p w14:paraId="28AABE00">
      <w:pPr>
        <w:spacing w:line="560" w:lineRule="exact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五、关于项目信息表</w:t>
      </w:r>
    </w:p>
    <w:p w14:paraId="3E284EFE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、指南代码：根据下拉框</w:t>
      </w:r>
      <w:r>
        <w:rPr>
          <w:rFonts w:ascii="仿宋" w:hAnsi="仿宋" w:eastAsia="仿宋"/>
          <w:sz w:val="24"/>
          <w:szCs w:val="24"/>
        </w:rPr>
        <w:t>选择，没有对应的研究方向就选</w:t>
      </w:r>
      <w:r>
        <w:rPr>
          <w:rFonts w:hint="eastAsia" w:ascii="仿宋" w:hAnsi="仿宋" w:eastAsia="仿宋"/>
          <w:sz w:val="24"/>
          <w:szCs w:val="24"/>
        </w:rPr>
        <w:t>最后</w:t>
      </w:r>
      <w:r>
        <w:rPr>
          <w:rFonts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</w:rPr>
        <w:t>“</w:t>
      </w:r>
      <w:r>
        <w:rPr>
          <w:rFonts w:ascii="仿宋" w:hAnsi="仿宋" w:eastAsia="仿宋"/>
          <w:sz w:val="24"/>
          <w:szCs w:val="24"/>
        </w:rPr>
        <w:t>其他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ascii="仿宋" w:hAnsi="仿宋" w:eastAsia="仿宋"/>
          <w:sz w:val="24"/>
          <w:szCs w:val="24"/>
        </w:rPr>
        <w:t>。</w:t>
      </w:r>
    </w:p>
    <w:p w14:paraId="3947C444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2、起止时间是20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.7.1-202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bookmarkStart w:id="2" w:name="_GoBack"/>
      <w:bookmarkEnd w:id="2"/>
      <w:r>
        <w:rPr>
          <w:rFonts w:hint="eastAsia" w:ascii="仿宋" w:hAnsi="仿宋" w:eastAsia="仿宋"/>
          <w:sz w:val="24"/>
          <w:szCs w:val="24"/>
        </w:rPr>
        <w:t>.6.30</w:t>
      </w:r>
    </w:p>
    <w:p w14:paraId="766577E8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3、主管部门：南京中医药大学。</w:t>
      </w:r>
    </w:p>
    <w:p w14:paraId="25CD7E7F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项目负责人类型不是单位法人，选其他。</w:t>
      </w:r>
    </w:p>
    <w:p w14:paraId="17401F04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4、项目人员名单：本项目工作时间是%，申报人至少要</w:t>
      </w:r>
      <w:r>
        <w:rPr>
          <w:rFonts w:ascii="仿宋" w:hAnsi="仿宋" w:eastAsia="仿宋"/>
          <w:sz w:val="24"/>
          <w:szCs w:val="24"/>
        </w:rPr>
        <w:t>50%</w:t>
      </w:r>
      <w:r>
        <w:rPr>
          <w:rFonts w:hint="eastAsia" w:ascii="仿宋" w:hAnsi="仿宋" w:eastAsia="仿宋"/>
          <w:sz w:val="24"/>
          <w:szCs w:val="24"/>
        </w:rPr>
        <w:t>，最后的国别要填。</w:t>
      </w:r>
    </w:p>
    <w:p w14:paraId="5C5CA740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5、项目信息表里项目预期代表性成果最好不要空。</w:t>
      </w:r>
    </w:p>
    <w:p w14:paraId="7C8ED30E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6、项目</w:t>
      </w:r>
      <w:r>
        <w:rPr>
          <w:rFonts w:ascii="仿宋" w:hAnsi="仿宋" w:eastAsia="仿宋"/>
          <w:sz w:val="24"/>
          <w:szCs w:val="24"/>
        </w:rPr>
        <w:t>技术指标与研究内容相关，比如</w:t>
      </w:r>
      <w:r>
        <w:rPr>
          <w:rFonts w:hint="eastAsia" w:ascii="仿宋" w:hAnsi="仿宋" w:eastAsia="仿宋"/>
          <w:sz w:val="24"/>
          <w:szCs w:val="24"/>
        </w:rPr>
        <w:t>阐述</w:t>
      </w:r>
      <w:r>
        <w:rPr>
          <w:rFonts w:ascii="仿宋" w:hAnsi="仿宋" w:eastAsia="仿宋"/>
          <w:sz w:val="24"/>
          <w:szCs w:val="24"/>
        </w:rPr>
        <w:t>什么机制，建立什么</w:t>
      </w:r>
      <w:r>
        <w:rPr>
          <w:rFonts w:hint="eastAsia" w:ascii="仿宋" w:hAnsi="仿宋" w:eastAsia="仿宋"/>
          <w:sz w:val="24"/>
          <w:szCs w:val="24"/>
        </w:rPr>
        <w:t>模型</w:t>
      </w:r>
      <w:r>
        <w:rPr>
          <w:rFonts w:ascii="仿宋" w:hAnsi="仿宋" w:eastAsia="仿宋"/>
          <w:sz w:val="24"/>
          <w:szCs w:val="24"/>
        </w:rPr>
        <w:t>。</w:t>
      </w:r>
    </w:p>
    <w:p w14:paraId="3D0E8ECB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项目负责人已获得的代表性成果要填，比如论文、课题、项目等。</w:t>
      </w:r>
    </w:p>
    <w:p w14:paraId="7FCC335E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项目信息表里项目预期成效：论文专利数量要与前面考核指标里的项目成果形式一致（项目预期成效里的论著标准情况，核心+SCI+EI=论文总数）。</w:t>
      </w:r>
    </w:p>
    <w:p w14:paraId="68606B35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7、附件请按申报书最后附件要求上传，每类项目要求不同。支撑</w:t>
      </w:r>
      <w:r>
        <w:rPr>
          <w:rFonts w:ascii="仿宋" w:hAnsi="仿宋" w:eastAsia="仿宋"/>
          <w:sz w:val="24"/>
          <w:szCs w:val="24"/>
        </w:rPr>
        <w:t>材料附件</w:t>
      </w:r>
      <w:r>
        <w:rPr>
          <w:rFonts w:hint="eastAsia" w:ascii="仿宋" w:hAnsi="仿宋" w:eastAsia="仿宋"/>
          <w:sz w:val="24"/>
          <w:szCs w:val="24"/>
        </w:rPr>
        <w:t>如：</w:t>
      </w:r>
      <w:r>
        <w:rPr>
          <w:rFonts w:ascii="仿宋" w:hAnsi="仿宋" w:eastAsia="仿宋"/>
          <w:sz w:val="24"/>
          <w:szCs w:val="24"/>
        </w:rPr>
        <w:t>省</w:t>
      </w:r>
      <w:r>
        <w:rPr>
          <w:rFonts w:hint="eastAsia" w:ascii="仿宋" w:hAnsi="仿宋" w:eastAsia="仿宋"/>
          <w:sz w:val="24"/>
          <w:szCs w:val="24"/>
        </w:rPr>
        <w:t>青年</w:t>
      </w:r>
      <w:r>
        <w:rPr>
          <w:rFonts w:ascii="仿宋" w:hAnsi="仿宋" w:eastAsia="仿宋"/>
          <w:sz w:val="24"/>
          <w:szCs w:val="24"/>
        </w:rPr>
        <w:t>基金是</w:t>
      </w:r>
      <w:r>
        <w:rPr>
          <w:rFonts w:hint="eastAsia" w:ascii="仿宋" w:hAnsi="仿宋" w:eastAsia="仿宋"/>
          <w:sz w:val="24"/>
          <w:szCs w:val="24"/>
        </w:rPr>
        <w:t>近期已发表与本项目有关的主要论著扫描件（不超过3篇），论著之外的代表性研究成果证明文件扫描件（不超过5项）。</w:t>
      </w:r>
    </w:p>
    <w:p w14:paraId="0C16922C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8、项目信息表最后《项目附件审查表》要把附件</w:t>
      </w:r>
      <w:r>
        <w:rPr>
          <w:rFonts w:ascii="仿宋" w:hAnsi="仿宋" w:eastAsia="仿宋"/>
          <w:sz w:val="24"/>
          <w:szCs w:val="24"/>
        </w:rPr>
        <w:t>里上传的材料名称</w:t>
      </w:r>
      <w:r>
        <w:rPr>
          <w:rFonts w:hint="eastAsia" w:ascii="仿宋" w:hAnsi="仿宋" w:eastAsia="仿宋"/>
          <w:sz w:val="24"/>
          <w:szCs w:val="24"/>
        </w:rPr>
        <w:t>列上去</w:t>
      </w:r>
      <w:r>
        <w:rPr>
          <w:rFonts w:ascii="仿宋" w:hAnsi="仿宋" w:eastAsia="仿宋"/>
          <w:sz w:val="24"/>
          <w:szCs w:val="24"/>
        </w:rPr>
        <w:t>。</w:t>
      </w:r>
    </w:p>
    <w:p w14:paraId="59FAA3C1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六、关于申报书</w:t>
      </w:r>
    </w:p>
    <w:p w14:paraId="70B61DFD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1、申报书里年度研究计划需要与省基金起止时间一致，不要直接把国自然的贴过来。</w:t>
      </w:r>
    </w:p>
    <w:p w14:paraId="655FA138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2、申报书封面不要缺少项目受理号。</w:t>
      </w:r>
    </w:p>
    <w:p w14:paraId="5D6ECE0F"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3、申报书</w:t>
      </w:r>
      <w:r>
        <w:rPr>
          <w:rFonts w:ascii="仿宋" w:hAnsi="仿宋" w:eastAsia="仿宋"/>
          <w:sz w:val="24"/>
          <w:szCs w:val="24"/>
        </w:rPr>
        <w:t>内容不能缺项。</w:t>
      </w:r>
    </w:p>
    <w:p w14:paraId="07C4A91C">
      <w:pPr>
        <w:spacing w:line="560" w:lineRule="exact"/>
        <w:ind w:firstLine="482" w:firstLineChars="200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/>
          <w:b/>
          <w:sz w:val="24"/>
          <w:szCs w:val="24"/>
        </w:rPr>
        <w:t>、</w:t>
      </w:r>
      <w:bookmarkStart w:id="0" w:name="OLE_LINK5"/>
      <w:bookmarkStart w:id="1" w:name="OLE_LINK4"/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关于</w:t>
      </w:r>
      <w:r>
        <w:rPr>
          <w:rFonts w:hint="eastAsia" w:ascii="仿宋" w:hAnsi="仿宋" w:eastAsia="仿宋"/>
          <w:b/>
          <w:sz w:val="24"/>
          <w:szCs w:val="24"/>
        </w:rPr>
        <w:t>研究内容和考核指标</w:t>
      </w:r>
    </w:p>
    <w:p w14:paraId="79331630"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不要出现范围性质的考核指标，比如不要写“发表论文2-6篇”等指标，需要明确是2篇还是6篇。考核指标应注重质量，不得虚报数量，否则会影响项目结题验收。</w:t>
      </w:r>
      <w:bookmarkEnd w:id="0"/>
      <w:bookmarkEnd w:id="1"/>
    </w:p>
    <w:p w14:paraId="59689A94">
      <w:pPr>
        <w:spacing w:line="560" w:lineRule="exact"/>
        <w:ind w:firstLine="482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C00000"/>
          <w:sz w:val="24"/>
          <w:szCs w:val="24"/>
        </w:rPr>
        <w:t>今年在推荐2026年省基础研究计划时，建议重点组织人工智能驱动科学研究类的项目，属于这类研究的，尽量选填人工智能驱动科学研究专题方向，这类项目本身就另增申报名额，其次在立项建议时，可能同等条件优先立项。例如，申报材料类项目的省杰青，用人工智能来筛选材料。指南代码选题人工智能驱动的科学研究2214方向（领域符合就行），申报代码还是选填材料领域任意代码即可。</w:t>
      </w:r>
    </w:p>
    <w:p w14:paraId="2FB2635D">
      <w:pPr>
        <w:spacing w:line="560" w:lineRule="exact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79E153A0">
      <w:pPr>
        <w:spacing w:line="240" w:lineRule="atLeas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307"/>
    <w:rsid w:val="000207FE"/>
    <w:rsid w:val="0002134E"/>
    <w:rsid w:val="00021E47"/>
    <w:rsid w:val="00043724"/>
    <w:rsid w:val="000506DD"/>
    <w:rsid w:val="0005676B"/>
    <w:rsid w:val="00087184"/>
    <w:rsid w:val="00093CC9"/>
    <w:rsid w:val="000D0C33"/>
    <w:rsid w:val="000E1270"/>
    <w:rsid w:val="000E6CDA"/>
    <w:rsid w:val="000F7847"/>
    <w:rsid w:val="001073C8"/>
    <w:rsid w:val="0011363E"/>
    <w:rsid w:val="0012162B"/>
    <w:rsid w:val="00134F5C"/>
    <w:rsid w:val="001424EA"/>
    <w:rsid w:val="00154863"/>
    <w:rsid w:val="00160E02"/>
    <w:rsid w:val="00167AD1"/>
    <w:rsid w:val="001C493A"/>
    <w:rsid w:val="001E2126"/>
    <w:rsid w:val="002222C3"/>
    <w:rsid w:val="00232F0A"/>
    <w:rsid w:val="00261D08"/>
    <w:rsid w:val="002761F5"/>
    <w:rsid w:val="0028701F"/>
    <w:rsid w:val="002A31ED"/>
    <w:rsid w:val="002C7B4F"/>
    <w:rsid w:val="002C7C87"/>
    <w:rsid w:val="002F6889"/>
    <w:rsid w:val="003217A3"/>
    <w:rsid w:val="00323B43"/>
    <w:rsid w:val="0033009B"/>
    <w:rsid w:val="00357219"/>
    <w:rsid w:val="00373BEC"/>
    <w:rsid w:val="003D37D8"/>
    <w:rsid w:val="003E062C"/>
    <w:rsid w:val="00407BF6"/>
    <w:rsid w:val="00426133"/>
    <w:rsid w:val="004358AB"/>
    <w:rsid w:val="004A7864"/>
    <w:rsid w:val="004E04ED"/>
    <w:rsid w:val="004F23BE"/>
    <w:rsid w:val="005034DE"/>
    <w:rsid w:val="00512E80"/>
    <w:rsid w:val="0051397A"/>
    <w:rsid w:val="00523E01"/>
    <w:rsid w:val="005468CC"/>
    <w:rsid w:val="00557720"/>
    <w:rsid w:val="00563988"/>
    <w:rsid w:val="00574086"/>
    <w:rsid w:val="00594DAD"/>
    <w:rsid w:val="0059792E"/>
    <w:rsid w:val="005A2A1F"/>
    <w:rsid w:val="005B0A7F"/>
    <w:rsid w:val="005F4F83"/>
    <w:rsid w:val="00631B46"/>
    <w:rsid w:val="00673FB1"/>
    <w:rsid w:val="00680C60"/>
    <w:rsid w:val="006A7F0B"/>
    <w:rsid w:val="006B57AE"/>
    <w:rsid w:val="006C06CE"/>
    <w:rsid w:val="006E0159"/>
    <w:rsid w:val="006E4612"/>
    <w:rsid w:val="006E486E"/>
    <w:rsid w:val="006F7FE0"/>
    <w:rsid w:val="00707232"/>
    <w:rsid w:val="00724026"/>
    <w:rsid w:val="007302A7"/>
    <w:rsid w:val="00753C80"/>
    <w:rsid w:val="00772D4A"/>
    <w:rsid w:val="00784809"/>
    <w:rsid w:val="007910D6"/>
    <w:rsid w:val="00796AAC"/>
    <w:rsid w:val="007A1E3C"/>
    <w:rsid w:val="007A67B4"/>
    <w:rsid w:val="007C0AC3"/>
    <w:rsid w:val="007C17C4"/>
    <w:rsid w:val="007D6091"/>
    <w:rsid w:val="007E1940"/>
    <w:rsid w:val="007E52CF"/>
    <w:rsid w:val="007F7C8D"/>
    <w:rsid w:val="00804283"/>
    <w:rsid w:val="00832CAC"/>
    <w:rsid w:val="00852CA7"/>
    <w:rsid w:val="008530A9"/>
    <w:rsid w:val="00866E13"/>
    <w:rsid w:val="0087574C"/>
    <w:rsid w:val="00885B48"/>
    <w:rsid w:val="008A17AF"/>
    <w:rsid w:val="008A4A9C"/>
    <w:rsid w:val="008B44EC"/>
    <w:rsid w:val="008B7726"/>
    <w:rsid w:val="008C3830"/>
    <w:rsid w:val="008D62D1"/>
    <w:rsid w:val="008E74C8"/>
    <w:rsid w:val="009025E0"/>
    <w:rsid w:val="0091694A"/>
    <w:rsid w:val="009229F6"/>
    <w:rsid w:val="009276B3"/>
    <w:rsid w:val="0094583C"/>
    <w:rsid w:val="00947170"/>
    <w:rsid w:val="0097137B"/>
    <w:rsid w:val="00976E5F"/>
    <w:rsid w:val="00992638"/>
    <w:rsid w:val="009C210C"/>
    <w:rsid w:val="009D3270"/>
    <w:rsid w:val="009E4400"/>
    <w:rsid w:val="009F38CE"/>
    <w:rsid w:val="00A545AC"/>
    <w:rsid w:val="00A61A06"/>
    <w:rsid w:val="00A91677"/>
    <w:rsid w:val="00AA1F7D"/>
    <w:rsid w:val="00AB048F"/>
    <w:rsid w:val="00AB7815"/>
    <w:rsid w:val="00AD03CE"/>
    <w:rsid w:val="00AD1D4C"/>
    <w:rsid w:val="00AE5011"/>
    <w:rsid w:val="00B37179"/>
    <w:rsid w:val="00B4747A"/>
    <w:rsid w:val="00B6021E"/>
    <w:rsid w:val="00B7000A"/>
    <w:rsid w:val="00B70DBE"/>
    <w:rsid w:val="00B74140"/>
    <w:rsid w:val="00BC1273"/>
    <w:rsid w:val="00BE3309"/>
    <w:rsid w:val="00BE76A8"/>
    <w:rsid w:val="00BF33B2"/>
    <w:rsid w:val="00C05758"/>
    <w:rsid w:val="00C14D02"/>
    <w:rsid w:val="00C400C7"/>
    <w:rsid w:val="00C5274D"/>
    <w:rsid w:val="00C75E02"/>
    <w:rsid w:val="00C947DE"/>
    <w:rsid w:val="00CA0B3B"/>
    <w:rsid w:val="00CB27D5"/>
    <w:rsid w:val="00CB622F"/>
    <w:rsid w:val="00CB76FA"/>
    <w:rsid w:val="00CD6034"/>
    <w:rsid w:val="00CD70D0"/>
    <w:rsid w:val="00D01446"/>
    <w:rsid w:val="00D16D97"/>
    <w:rsid w:val="00D31D50"/>
    <w:rsid w:val="00D4653B"/>
    <w:rsid w:val="00D67E1B"/>
    <w:rsid w:val="00D766E1"/>
    <w:rsid w:val="00DB3217"/>
    <w:rsid w:val="00DB7F1B"/>
    <w:rsid w:val="00DC4844"/>
    <w:rsid w:val="00E038BC"/>
    <w:rsid w:val="00E048E9"/>
    <w:rsid w:val="00E1763B"/>
    <w:rsid w:val="00E178F9"/>
    <w:rsid w:val="00E43E85"/>
    <w:rsid w:val="00E5152E"/>
    <w:rsid w:val="00E53E66"/>
    <w:rsid w:val="00E639CF"/>
    <w:rsid w:val="00E71D07"/>
    <w:rsid w:val="00E7758D"/>
    <w:rsid w:val="00E93FC4"/>
    <w:rsid w:val="00ED5299"/>
    <w:rsid w:val="00ED5978"/>
    <w:rsid w:val="00ED68A4"/>
    <w:rsid w:val="00EE16F2"/>
    <w:rsid w:val="00F30EF4"/>
    <w:rsid w:val="00F44CC9"/>
    <w:rsid w:val="00F46F72"/>
    <w:rsid w:val="00F81BB5"/>
    <w:rsid w:val="00F85D0A"/>
    <w:rsid w:val="00FA17B5"/>
    <w:rsid w:val="00FA3EFD"/>
    <w:rsid w:val="00FB68BE"/>
    <w:rsid w:val="00FB728E"/>
    <w:rsid w:val="00FD3209"/>
    <w:rsid w:val="09A3577C"/>
    <w:rsid w:val="1C2269D4"/>
    <w:rsid w:val="24294DA2"/>
    <w:rsid w:val="2E7F3CDF"/>
    <w:rsid w:val="312D39F9"/>
    <w:rsid w:val="618A433E"/>
    <w:rsid w:val="6CC1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1515</Words>
  <Characters>1566</Characters>
  <Lines>9</Lines>
  <Paragraphs>2</Paragraphs>
  <TotalTime>2</TotalTime>
  <ScaleCrop>false</ScaleCrop>
  <LinksUpToDate>false</LinksUpToDate>
  <CharactersWithSpaces>1566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kjc504</dc:creator>
  <cp:lastModifiedBy>WPS_1458381635</cp:lastModifiedBy>
  <dcterms:modified xsi:type="dcterms:W3CDTF">2026-04-23T03:00:09Z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eyJoZGlkIjoiNDBkMTZhNzY5ZmQ5NGNhZDRjOGEzNTBjMmY2ZTM3NjYiLCJ1c2VySWQiOiIyMDg1MDIwOTIifQ==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142F16A1B711453E9DBAB0C09B91C594_12</vt:lpwstr>
  </property>
</Properties>
</file>