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24" w:lineRule="auto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3"/>
          <w:sz w:val="31"/>
          <w:szCs w:val="31"/>
        </w:rPr>
        <w:t>编号：</w:t>
      </w: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spacing w:before="189" w:line="446" w:lineRule="exact"/>
        <w:ind w:left="335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2023年江苏省自然科学百篇优秀学术成果</w:t>
      </w:r>
    </w:p>
    <w:p>
      <w:pPr>
        <w:pStyle w:val="2"/>
        <w:spacing w:line="300" w:lineRule="auto"/>
      </w:pPr>
    </w:p>
    <w:p>
      <w:pPr>
        <w:spacing w:before="189" w:line="445" w:lineRule="exact"/>
        <w:ind w:left="325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论文申报书</w:t>
      </w: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tabs>
          <w:tab w:val="left" w:pos="8347"/>
          <w:tab w:val="left" w:pos="8350"/>
        </w:tabs>
        <w:spacing w:before="102" w:line="354" w:lineRule="auto"/>
        <w:ind w:left="196" w:right="369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题</w:t>
      </w:r>
      <w:r>
        <w:rPr>
          <w:rFonts w:ascii="黑体" w:hAnsi="黑体" w:eastAsia="黑体" w:cs="黑体"/>
          <w:spacing w:val="1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2"/>
          <w:sz w:val="31"/>
          <w:szCs w:val="31"/>
        </w:rPr>
        <w:t>目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 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作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4"/>
          <w:sz w:val="31"/>
          <w:szCs w:val="31"/>
        </w:rPr>
        <w:t>者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 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联系电话  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工作单位 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             </w:t>
      </w:r>
    </w:p>
    <w:p>
      <w:pPr>
        <w:spacing w:line="224" w:lineRule="auto"/>
        <w:ind w:left="19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推荐（初评）单位 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     </w:t>
      </w:r>
    </w:p>
    <w:p>
      <w:pPr>
        <w:pStyle w:val="2"/>
        <w:spacing w:line="353" w:lineRule="auto"/>
      </w:pPr>
    </w:p>
    <w:p>
      <w:pPr>
        <w:pStyle w:val="2"/>
        <w:spacing w:line="353" w:lineRule="auto"/>
      </w:pPr>
    </w:p>
    <w:p>
      <w:pPr>
        <w:spacing w:before="101" w:line="225" w:lineRule="auto"/>
        <w:ind w:left="191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4"/>
          <w:sz w:val="31"/>
          <w:szCs w:val="31"/>
        </w:rPr>
        <w:t>填表时间：</w:t>
      </w:r>
      <w:r>
        <w:rPr>
          <w:rFonts w:ascii="新宋体" w:hAnsi="新宋体" w:eastAsia="新宋体" w:cs="新宋体"/>
          <w:spacing w:val="11"/>
          <w:sz w:val="31"/>
          <w:szCs w:val="31"/>
        </w:rPr>
        <w:t xml:space="preserve">      </w:t>
      </w:r>
      <w:r>
        <w:rPr>
          <w:rFonts w:ascii="新宋体" w:hAnsi="新宋体" w:eastAsia="新宋体" w:cs="新宋体"/>
          <w:spacing w:val="-4"/>
          <w:sz w:val="31"/>
          <w:szCs w:val="31"/>
        </w:rPr>
        <w:t>年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    </w:t>
      </w:r>
      <w:r>
        <w:rPr>
          <w:rFonts w:ascii="新宋体" w:hAnsi="新宋体" w:eastAsia="新宋体" w:cs="新宋体"/>
          <w:spacing w:val="-4"/>
          <w:sz w:val="31"/>
          <w:szCs w:val="31"/>
        </w:rPr>
        <w:t>月</w:t>
      </w:r>
      <w:r>
        <w:rPr>
          <w:rFonts w:ascii="新宋体" w:hAnsi="新宋体" w:eastAsia="新宋体" w:cs="新宋体"/>
          <w:spacing w:val="23"/>
          <w:sz w:val="31"/>
          <w:szCs w:val="31"/>
        </w:rPr>
        <w:t xml:space="preserve">     </w:t>
      </w:r>
      <w:r>
        <w:rPr>
          <w:rFonts w:ascii="新宋体" w:hAnsi="新宋体" w:eastAsia="新宋体" w:cs="新宋体"/>
          <w:spacing w:val="-4"/>
          <w:sz w:val="31"/>
          <w:szCs w:val="31"/>
        </w:rPr>
        <w:t>日</w:t>
      </w: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2" w:line="222" w:lineRule="auto"/>
        <w:ind w:left="102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江苏自然科学百篇优秀学术成果论文推选委员会</w:t>
      </w:r>
    </w:p>
    <w:p>
      <w:pPr>
        <w:spacing w:line="222" w:lineRule="auto"/>
        <w:rPr>
          <w:rFonts w:ascii="楷体" w:hAnsi="楷体" w:eastAsia="楷体" w:cs="楷体"/>
          <w:sz w:val="31"/>
          <w:szCs w:val="31"/>
        </w:rPr>
        <w:sectPr>
          <w:pgSz w:w="11907" w:h="16839"/>
          <w:pgMar w:top="1431" w:right="1584" w:bottom="1763" w:left="1601" w:header="0" w:footer="1473" w:gutter="0"/>
          <w:cols w:space="720" w:num="1"/>
        </w:sectPr>
      </w:pPr>
    </w:p>
    <w:tbl>
      <w:tblPr>
        <w:tblStyle w:val="7"/>
        <w:tblW w:w="906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1130"/>
        <w:gridCol w:w="1426"/>
        <w:gridCol w:w="1032"/>
        <w:gridCol w:w="1513"/>
        <w:gridCol w:w="1265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8" w:hRule="atLeast"/>
        </w:trPr>
        <w:tc>
          <w:tcPr>
            <w:tcW w:w="26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42" w:line="222" w:lineRule="auto"/>
              <w:ind w:left="76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3"/>
                <w:sz w:val="24"/>
                <w:szCs w:val="24"/>
              </w:rPr>
              <w:t>论</w:t>
            </w:r>
            <w:r>
              <w:rPr>
                <w:rFonts w:ascii="新宋体" w:hAnsi="新宋体" w:eastAsia="新宋体" w:cs="新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3"/>
                <w:sz w:val="24"/>
                <w:szCs w:val="24"/>
              </w:rPr>
              <w:t>文</w:t>
            </w:r>
            <w:r>
              <w:rPr>
                <w:rFonts w:ascii="新宋体" w:hAnsi="新宋体" w:eastAsia="新宋体" w:cs="新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3"/>
                <w:sz w:val="24"/>
                <w:szCs w:val="24"/>
              </w:rPr>
              <w:t>名</w:t>
            </w:r>
            <w:r>
              <w:rPr>
                <w:rFonts w:ascii="新宋体" w:hAnsi="新宋体" w:eastAsia="新宋体" w:cs="新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3"/>
                <w:sz w:val="24"/>
                <w:szCs w:val="24"/>
              </w:rPr>
              <w:t>称</w:t>
            </w:r>
          </w:p>
        </w:tc>
        <w:tc>
          <w:tcPr>
            <w:tcW w:w="6410" w:type="dxa"/>
            <w:gridSpan w:val="5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655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30" w:line="220" w:lineRule="auto"/>
              <w:ind w:left="94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期刊名称</w:t>
            </w:r>
          </w:p>
        </w:tc>
        <w:tc>
          <w:tcPr>
            <w:tcW w:w="2458" w:type="dxa"/>
            <w:gridSpan w:val="2"/>
            <w:tcBorders>
              <w:top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tcBorders>
              <w:top w:val="single" w:color="000000" w:sz="10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74" w:line="181" w:lineRule="auto"/>
              <w:ind w:left="53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5"/>
                <w:sz w:val="24"/>
                <w:szCs w:val="24"/>
              </w:rPr>
              <w:t>ISSN</w:t>
            </w:r>
          </w:p>
        </w:tc>
        <w:tc>
          <w:tcPr>
            <w:tcW w:w="2439" w:type="dxa"/>
            <w:gridSpan w:val="2"/>
            <w:tcBorders>
              <w:top w:val="single" w:color="000000" w:sz="10" w:space="0"/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655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85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5"/>
                <w:sz w:val="24"/>
                <w:szCs w:val="24"/>
              </w:rPr>
              <w:t>发表卷期</w:t>
            </w:r>
          </w:p>
        </w:tc>
        <w:tc>
          <w:tcPr>
            <w:tcW w:w="2458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9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论文类别</w:t>
            </w:r>
          </w:p>
        </w:tc>
        <w:tc>
          <w:tcPr>
            <w:tcW w:w="1265" w:type="dxa"/>
            <w:tcBorders>
              <w:right w:val="nil"/>
            </w:tcBorders>
            <w:vAlign w:val="top"/>
          </w:tcPr>
          <w:p>
            <w:pPr>
              <w:spacing w:before="35" w:line="223" w:lineRule="auto"/>
              <w:ind w:left="124" w:right="191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基础研究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应用研究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综述性</w:t>
            </w:r>
          </w:p>
        </w:tc>
        <w:tc>
          <w:tcPr>
            <w:tcW w:w="1174" w:type="dxa"/>
            <w:tcBorders>
              <w:left w:val="nil"/>
              <w:right w:val="single" w:color="000000" w:sz="10" w:space="0"/>
            </w:tcBorders>
            <w:vAlign w:val="top"/>
          </w:tcPr>
          <w:p>
            <w:pPr>
              <w:spacing w:before="33" w:line="231" w:lineRule="auto"/>
              <w:ind w:left="32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□</w:t>
            </w:r>
          </w:p>
          <w:p>
            <w:pPr>
              <w:spacing w:before="1" w:line="230" w:lineRule="auto"/>
              <w:ind w:left="32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□</w:t>
            </w:r>
          </w:p>
          <w:p>
            <w:pPr>
              <w:spacing w:line="208" w:lineRule="auto"/>
              <w:ind w:left="32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655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36" w:line="215" w:lineRule="auto"/>
              <w:ind w:left="870" w:right="185" w:hanging="68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所属学科分类名称/中</w:t>
            </w:r>
            <w:r>
              <w:rPr>
                <w:rFonts w:ascii="新宋体" w:hAnsi="新宋体" w:eastAsia="新宋体" w:cs="新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8"/>
                <w:sz w:val="24"/>
                <w:szCs w:val="24"/>
              </w:rPr>
              <w:t>图分类号</w:t>
            </w:r>
          </w:p>
        </w:tc>
        <w:tc>
          <w:tcPr>
            <w:tcW w:w="2458" w:type="dxa"/>
            <w:gridSpan w:val="2"/>
            <w:vAlign w:val="top"/>
          </w:tcPr>
          <w:p>
            <w:pPr>
              <w:spacing w:before="186" w:line="225" w:lineRule="auto"/>
              <w:ind w:left="30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/</w:t>
            </w:r>
          </w:p>
        </w:tc>
        <w:tc>
          <w:tcPr>
            <w:tcW w:w="1513" w:type="dxa"/>
            <w:vAlign w:val="top"/>
          </w:tcPr>
          <w:p>
            <w:pPr>
              <w:spacing w:before="37" w:line="231" w:lineRule="auto"/>
              <w:ind w:left="41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所属学</w:t>
            </w:r>
          </w:p>
          <w:p>
            <w:pPr>
              <w:spacing w:line="198" w:lineRule="auto"/>
              <w:ind w:left="41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科集群</w:t>
            </w:r>
          </w:p>
        </w:tc>
        <w:tc>
          <w:tcPr>
            <w:tcW w:w="243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655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36" w:line="214" w:lineRule="auto"/>
              <w:ind w:left="1207" w:right="125" w:hanging="107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论文刊发期刊被收录情</w:t>
            </w:r>
            <w:r>
              <w:rPr>
                <w:rFonts w:ascii="新宋体" w:hAnsi="新宋体" w:eastAsia="新宋体" w:cs="新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况</w:t>
            </w:r>
          </w:p>
        </w:tc>
        <w:tc>
          <w:tcPr>
            <w:tcW w:w="6410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spacing w:before="185" w:line="220" w:lineRule="auto"/>
              <w:ind w:left="10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CSCD□  北大核心□</w:t>
            </w:r>
            <w:r>
              <w:rPr>
                <w:rFonts w:ascii="新宋体" w:hAnsi="新宋体" w:eastAsia="新宋体" w:cs="新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SCI□</w:t>
            </w:r>
            <w:r>
              <w:rPr>
                <w:rFonts w:ascii="新宋体" w:hAnsi="新宋体" w:eastAsia="新宋体" w:cs="新宋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EI□</w:t>
            </w:r>
            <w:r>
              <w:rPr>
                <w:rFonts w:ascii="新宋体" w:hAnsi="新宋体" w:eastAsia="新宋体" w:cs="新宋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其他</w:t>
            </w:r>
            <w:r>
              <w:rPr>
                <w:rFonts w:ascii="新宋体" w:hAnsi="新宋体" w:eastAsia="新宋体" w:cs="新宋体"/>
                <w:sz w:val="24"/>
                <w:szCs w:val="24"/>
                <w:u w:val="single" w:color="auto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2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6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作者（排序</w:t>
            </w:r>
          </w:p>
          <w:p>
            <w:pPr>
              <w:spacing w:before="13" w:line="226" w:lineRule="auto"/>
              <w:ind w:left="409" w:right="162" w:hanging="22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以论文发表</w:t>
            </w:r>
            <w:r>
              <w:rPr>
                <w:rFonts w:ascii="新宋体" w:hAnsi="新宋体" w:eastAsia="新宋体" w:cs="新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为准）</w:t>
            </w:r>
          </w:p>
        </w:tc>
        <w:tc>
          <w:tcPr>
            <w:tcW w:w="1130" w:type="dxa"/>
            <w:vAlign w:val="top"/>
          </w:tcPr>
          <w:p>
            <w:pPr>
              <w:spacing w:before="143" w:line="220" w:lineRule="auto"/>
              <w:ind w:left="20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8"/>
                <w:sz w:val="24"/>
                <w:szCs w:val="24"/>
              </w:rPr>
              <w:t>姓</w:t>
            </w:r>
            <w:r>
              <w:rPr>
                <w:rFonts w:ascii="新宋体" w:hAnsi="新宋体" w:eastAsia="新宋体" w:cs="新宋体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新宋体" w:hAnsi="新宋体" w:eastAsia="新宋体" w:cs="新宋体"/>
                <w:spacing w:val="-8"/>
                <w:sz w:val="24"/>
                <w:szCs w:val="24"/>
              </w:rPr>
              <w:t>名</w:t>
            </w:r>
          </w:p>
        </w:tc>
        <w:tc>
          <w:tcPr>
            <w:tcW w:w="2458" w:type="dxa"/>
            <w:gridSpan w:val="2"/>
            <w:vAlign w:val="top"/>
          </w:tcPr>
          <w:p>
            <w:pPr>
              <w:spacing w:before="144" w:line="220" w:lineRule="auto"/>
              <w:ind w:left="76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1513" w:type="dxa"/>
            <w:vAlign w:val="top"/>
          </w:tcPr>
          <w:p>
            <w:pPr>
              <w:spacing w:before="143" w:line="220" w:lineRule="auto"/>
              <w:ind w:left="17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职务、职称</w:t>
            </w:r>
          </w:p>
        </w:tc>
        <w:tc>
          <w:tcPr>
            <w:tcW w:w="1265" w:type="dxa"/>
            <w:vAlign w:val="top"/>
          </w:tcPr>
          <w:p>
            <w:pPr>
              <w:spacing w:before="143" w:line="220" w:lineRule="auto"/>
              <w:ind w:left="41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1174" w:type="dxa"/>
            <w:tcBorders>
              <w:right w:val="single" w:color="000000" w:sz="10" w:space="0"/>
            </w:tcBorders>
            <w:vAlign w:val="top"/>
          </w:tcPr>
          <w:p>
            <w:pPr>
              <w:spacing w:before="144" w:line="220" w:lineRule="auto"/>
              <w:ind w:left="36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5"/>
                <w:sz w:val="24"/>
                <w:szCs w:val="24"/>
              </w:rPr>
              <w:t>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25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25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25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25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25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2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655" w:type="dxa"/>
            <w:gridSpan w:val="2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48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论文计量学指标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before="204" w:line="220" w:lineRule="auto"/>
              <w:ind w:left="34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中文论文</w:t>
            </w:r>
          </w:p>
        </w:tc>
        <w:tc>
          <w:tcPr>
            <w:tcW w:w="1032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>
            <w:pPr>
              <w:spacing w:before="204" w:line="220" w:lineRule="auto"/>
              <w:ind w:left="11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数据库</w:t>
            </w:r>
          </w:p>
        </w:tc>
        <w:tc>
          <w:tcPr>
            <w:tcW w:w="1513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before="204" w:line="220" w:lineRule="auto"/>
              <w:jc w:val="right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6"/>
                <w:sz w:val="24"/>
                <w:szCs w:val="24"/>
              </w:rPr>
              <w:t>（选填</w:t>
            </w:r>
            <w:r>
              <w:rPr>
                <w:rFonts w:ascii="新宋体" w:hAnsi="新宋体" w:eastAsia="新宋体" w:cs="新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6"/>
                <w:sz w:val="24"/>
                <w:szCs w:val="24"/>
              </w:rPr>
              <w:t>1</w:t>
            </w:r>
            <w:r>
              <w:rPr>
                <w:rFonts w:ascii="新宋体" w:hAnsi="新宋体" w:eastAsia="新宋体" w:cs="新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6"/>
                <w:sz w:val="24"/>
                <w:szCs w:val="24"/>
              </w:rPr>
              <w:t>种）</w:t>
            </w:r>
          </w:p>
        </w:tc>
        <w:tc>
          <w:tcPr>
            <w:tcW w:w="1265" w:type="dxa"/>
            <w:tcBorders>
              <w:right w:val="single" w:color="000000" w:sz="2" w:space="0"/>
            </w:tcBorders>
            <w:vAlign w:val="top"/>
          </w:tcPr>
          <w:p>
            <w:pPr>
              <w:spacing w:before="45" w:line="191" w:lineRule="auto"/>
              <w:ind w:left="12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被引次数</w:t>
            </w:r>
          </w:p>
        </w:tc>
        <w:tc>
          <w:tcPr>
            <w:tcW w:w="1174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655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tcBorders>
              <w:right w:val="single" w:color="000000" w:sz="2" w:space="0"/>
            </w:tcBorders>
            <w:vAlign w:val="top"/>
          </w:tcPr>
          <w:p>
            <w:pPr>
              <w:spacing w:before="48" w:line="190" w:lineRule="auto"/>
              <w:ind w:left="12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下载次数</w:t>
            </w:r>
          </w:p>
        </w:tc>
        <w:tc>
          <w:tcPr>
            <w:tcW w:w="1174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655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before="206" w:line="220" w:lineRule="auto"/>
              <w:ind w:left="31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英文论文</w:t>
            </w:r>
          </w:p>
        </w:tc>
        <w:tc>
          <w:tcPr>
            <w:tcW w:w="2545" w:type="dxa"/>
            <w:gridSpan w:val="2"/>
            <w:vAlign w:val="top"/>
          </w:tcPr>
          <w:p>
            <w:pPr>
              <w:spacing w:before="47" w:line="190" w:lineRule="auto"/>
              <w:ind w:left="29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WoS</w:t>
            </w:r>
            <w:r>
              <w:rPr>
                <w:rFonts w:ascii="新宋体" w:hAnsi="新宋体" w:eastAsia="新宋体" w:cs="新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被引次数</w:t>
            </w:r>
          </w:p>
        </w:tc>
        <w:tc>
          <w:tcPr>
            <w:tcW w:w="243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655" w:type="dxa"/>
            <w:gridSpan w:val="2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5" w:type="dxa"/>
            <w:gridSpan w:val="2"/>
            <w:vAlign w:val="top"/>
          </w:tcPr>
          <w:p>
            <w:pPr>
              <w:spacing w:before="48" w:line="189" w:lineRule="auto"/>
              <w:ind w:left="29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WoS</w:t>
            </w:r>
            <w:r>
              <w:rPr>
                <w:rFonts w:ascii="新宋体" w:hAnsi="新宋体" w:eastAsia="新宋体" w:cs="新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使用次数</w:t>
            </w:r>
          </w:p>
        </w:tc>
        <w:tc>
          <w:tcPr>
            <w:tcW w:w="243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655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2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论文何时受过何等奖励</w:t>
            </w:r>
          </w:p>
        </w:tc>
        <w:tc>
          <w:tcPr>
            <w:tcW w:w="6410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3" w:hRule="atLeast"/>
        </w:trPr>
        <w:tc>
          <w:tcPr>
            <w:tcW w:w="9065" w:type="dxa"/>
            <w:gridSpan w:val="7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86" w:line="219" w:lineRule="auto"/>
              <w:ind w:left="11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论文摘要（500</w:t>
            </w:r>
            <w:r>
              <w:rPr>
                <w:rFonts w:ascii="新宋体" w:hAnsi="新宋体" w:eastAsia="新宋体" w:cs="新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字以内，外文论文同时提供原</w:t>
            </w: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文和中文）</w:t>
            </w:r>
          </w:p>
        </w:tc>
      </w:tr>
    </w:tbl>
    <w:p>
      <w:pPr>
        <w:pStyle w:val="2"/>
      </w:pPr>
    </w:p>
    <w:p>
      <w:pPr>
        <w:sectPr>
          <w:pgSz w:w="11907" w:h="16839"/>
          <w:pgMar w:top="1431" w:right="1406" w:bottom="1763" w:left="1409" w:header="0" w:footer="1473" w:gutter="0"/>
          <w:cols w:space="720" w:num="1"/>
        </w:sectPr>
      </w:pPr>
    </w:p>
    <w:tbl>
      <w:tblPr>
        <w:tblStyle w:val="7"/>
        <w:tblW w:w="906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5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3" w:hRule="atLeast"/>
        </w:trPr>
        <w:tc>
          <w:tcPr>
            <w:tcW w:w="9065" w:type="dxa"/>
            <w:tcBorders>
              <w:bottom w:val="single" w:color="000000" w:sz="4" w:space="0"/>
            </w:tcBorders>
            <w:vAlign w:val="top"/>
          </w:tcPr>
          <w:p>
            <w:pPr>
              <w:spacing w:before="275" w:line="218" w:lineRule="auto"/>
              <w:ind w:left="11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7"/>
                <w:sz w:val="24"/>
                <w:szCs w:val="24"/>
              </w:rPr>
              <w:t>论文主要成就（重要性、创新性、科学性及应</w:t>
            </w:r>
            <w:r>
              <w:rPr>
                <w:rFonts w:ascii="新宋体" w:hAnsi="新宋体" w:eastAsia="新宋体" w:cs="新宋体"/>
                <w:spacing w:val="-8"/>
                <w:sz w:val="24"/>
                <w:szCs w:val="24"/>
              </w:rPr>
              <w:t>用价值，</w:t>
            </w:r>
            <w:r>
              <w:rPr>
                <w:rFonts w:ascii="新宋体" w:hAnsi="新宋体" w:eastAsia="新宋体" w:cs="新宋体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8"/>
                <w:sz w:val="24"/>
                <w:szCs w:val="24"/>
              </w:rPr>
              <w:t>800</w:t>
            </w:r>
            <w:r>
              <w:rPr>
                <w:rFonts w:ascii="新宋体" w:hAnsi="新宋体" w:eastAsia="新宋体" w:cs="新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8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3" w:hRule="atLeast"/>
        </w:trPr>
        <w:tc>
          <w:tcPr>
            <w:tcW w:w="906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4" w:line="219" w:lineRule="auto"/>
              <w:ind w:left="14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国内外、省内外相同相近领域研究进展简况（500</w:t>
            </w:r>
            <w:r>
              <w:rPr>
                <w:rFonts w:ascii="新宋体" w:hAnsi="新宋体" w:eastAsia="新宋体" w:cs="新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906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7" w:line="219" w:lineRule="auto"/>
              <w:ind w:left="417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承诺书</w:t>
            </w:r>
          </w:p>
          <w:p>
            <w:pPr>
              <w:spacing w:before="16" w:line="227" w:lineRule="auto"/>
              <w:ind w:left="117" w:right="28" w:firstLine="477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5"/>
                <w:sz w:val="24"/>
                <w:szCs w:val="24"/>
              </w:rPr>
              <w:t>本人郑重承诺：</w:t>
            </w:r>
            <w:r>
              <w:rPr>
                <w:rFonts w:ascii="新宋体" w:hAnsi="新宋体" w:eastAsia="新宋体" w:cs="新宋体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5"/>
                <w:sz w:val="24"/>
                <w:szCs w:val="24"/>
              </w:rPr>
              <w:t>本次申报论文所填写数据均真实、有效、合法，</w:t>
            </w:r>
            <w:r>
              <w:rPr>
                <w:rFonts w:ascii="新宋体" w:hAnsi="新宋体" w:eastAsia="新宋体" w:cs="新宋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5"/>
                <w:sz w:val="24"/>
                <w:szCs w:val="24"/>
              </w:rPr>
              <w:t>不涉及保密内容，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  <w:t>不存在学术伦理及学术不端问题。如有不实之处，</w:t>
            </w:r>
            <w:r>
              <w:rPr>
                <w:rFonts w:ascii="新宋体" w:hAnsi="新宋体" w:eastAsia="新宋体" w:cs="新宋体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  <w:t>愿负相应责任，</w:t>
            </w:r>
            <w:r>
              <w:rPr>
                <w:rFonts w:ascii="新宋体" w:hAnsi="新宋体" w:eastAsia="新宋体" w:cs="新宋体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  <w:t>并承担由</w:t>
            </w:r>
            <w:r>
              <w:rPr>
                <w:rFonts w:ascii="新宋体" w:hAnsi="新宋体" w:eastAsia="新宋体" w:cs="新宋体"/>
                <w:spacing w:val="-12"/>
                <w:sz w:val="24"/>
                <w:szCs w:val="24"/>
              </w:rPr>
              <w:t>此产生的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一切后果。</w:t>
            </w:r>
          </w:p>
          <w:p>
            <w:pPr>
              <w:spacing w:before="314" w:line="190" w:lineRule="auto"/>
              <w:ind w:left="583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（第一作者或通讯作者签字）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906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1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作者所在单位意见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9065" w:type="dxa"/>
            <w:tcBorders>
              <w:top w:val="single" w:color="000000" w:sz="4" w:space="0"/>
            </w:tcBorders>
            <w:vAlign w:val="top"/>
          </w:tcPr>
          <w:p>
            <w:pPr>
              <w:spacing w:before="257" w:line="225" w:lineRule="auto"/>
              <w:ind w:left="113" w:right="28" w:firstLine="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其他</w:t>
            </w:r>
            <w:r>
              <w:rPr>
                <w:rFonts w:ascii="新宋体" w:hAnsi="新宋体" w:eastAsia="新宋体" w:cs="新宋体"/>
                <w:spacing w:val="-36"/>
                <w:sz w:val="24"/>
                <w:szCs w:val="24"/>
              </w:rPr>
              <w:t>：（</w:t>
            </w: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申报论文如有其他重要成就或影响，</w:t>
            </w:r>
            <w:r>
              <w:rPr>
                <w:rFonts w:ascii="新宋体" w:hAnsi="新宋体" w:eastAsia="新宋体" w:cs="新宋体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或曾作为某项科技成果、</w:t>
            </w:r>
            <w:r>
              <w:rPr>
                <w:rFonts w:ascii="新宋体" w:hAnsi="新宋体" w:eastAsia="新宋体" w:cs="新宋体"/>
                <w:spacing w:val="-10"/>
                <w:sz w:val="24"/>
                <w:szCs w:val="24"/>
              </w:rPr>
              <w:t>奖励的代表作，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请在此栏填写并附支撑材料）</w:t>
            </w:r>
          </w:p>
        </w:tc>
      </w:tr>
    </w:tbl>
    <w:p>
      <w:pPr>
        <w:pStyle w:val="2"/>
      </w:pPr>
    </w:p>
    <w:p>
      <w:pPr>
        <w:sectPr>
          <w:pgSz w:w="11907" w:h="16839"/>
          <w:pgMar w:top="1431" w:right="1406" w:bottom="1763" w:left="1409" w:header="0" w:footer="1473" w:gutter="0"/>
          <w:cols w:space="720" w:num="1"/>
        </w:sectPr>
      </w:pPr>
    </w:p>
    <w:p>
      <w:pPr>
        <w:pStyle w:val="2"/>
      </w:pPr>
      <w:bookmarkStart w:id="0" w:name="_GoBack"/>
      <w:bookmarkEnd w:id="0"/>
    </w:p>
    <w:sectPr>
      <w:pgSz w:w="11907" w:h="16839"/>
      <w:pgMar w:top="1431" w:right="1464" w:bottom="1595" w:left="1476" w:header="0" w:footer="13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MyMzAyMmFlNmUzYWZmYzA3OTFjNDEwY2RmY2E2YjkifQ=="/>
  </w:docVars>
  <w:rsids>
    <w:rsidRoot w:val="00000000"/>
    <w:rsid w:val="3071659A"/>
    <w:rsid w:val="404E5F05"/>
    <w:rsid w:val="47F37F31"/>
    <w:rsid w:val="601C5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2023-09-06T15:05:00Z</dcterms:created>
  <dc:creator>张颖</dc:creator>
  <cp:lastModifiedBy>毛妮</cp:lastModifiedBy>
  <dcterms:modified xsi:type="dcterms:W3CDTF">2023-09-14T02:30:23Z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2023-09-14T09:54:42Z</vt:filetime>
  </property>
  <property fmtid="{D5CDD505-2E9C-101B-9397-08002B2CF9AE}" pid="4" name="KSOProductBuildVer">
    <vt:lpwstr>2052-12.1.0.15374</vt:lpwstr>
  </property>
  <property fmtid="{D5CDD505-2E9C-101B-9397-08002B2CF9AE}" pid="5" name="ICV">
    <vt:lpwstr>79745ADCB5134A5BA6F45796F4A89ED9_12</vt:lpwstr>
  </property>
</Properties>
</file>