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9D8AA0" w14:textId="77777777" w:rsidR="008E6400" w:rsidRDefault="004E4AA9">
      <w:pPr>
        <w:spacing w:line="560" w:lineRule="exac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附</w:t>
      </w:r>
      <w:r>
        <w:rPr>
          <w:rFonts w:ascii="仿宋" w:eastAsia="仿宋" w:hAnsi="仿宋" w:cs="Times New Roman" w:hint="eastAsia"/>
          <w:sz w:val="32"/>
          <w:szCs w:val="32"/>
        </w:rPr>
        <w:t>1</w:t>
      </w:r>
    </w:p>
    <w:p w14:paraId="06DBC625" w14:textId="77777777" w:rsidR="008E6400" w:rsidRDefault="004E4AA9">
      <w:pPr>
        <w:spacing w:line="560" w:lineRule="exact"/>
        <w:jc w:val="center"/>
        <w:rPr>
          <w:rFonts w:ascii="黑体" w:eastAsia="黑体" w:hAnsi="黑体" w:cs="Times New Roman"/>
          <w:sz w:val="36"/>
          <w:szCs w:val="36"/>
        </w:rPr>
      </w:pPr>
      <w:r>
        <w:rPr>
          <w:rFonts w:ascii="黑体" w:eastAsia="黑体" w:hAnsi="黑体" w:cs="Times New Roman" w:hint="eastAsia"/>
          <w:sz w:val="36"/>
          <w:szCs w:val="36"/>
        </w:rPr>
        <w:t>国家重点研发计划颠覆性技术创新重点专项</w:t>
      </w:r>
    </w:p>
    <w:p w14:paraId="384D30F2" w14:textId="77777777" w:rsidR="008E6400" w:rsidRDefault="004E4AA9">
      <w:pPr>
        <w:spacing w:line="560" w:lineRule="exact"/>
        <w:jc w:val="center"/>
        <w:rPr>
          <w:rFonts w:ascii="黑体" w:eastAsia="黑体" w:hAnsi="黑体" w:cs="Times New Roman"/>
          <w:sz w:val="36"/>
          <w:szCs w:val="36"/>
        </w:rPr>
      </w:pPr>
      <w:r>
        <w:rPr>
          <w:rFonts w:ascii="黑体" w:eastAsia="黑体" w:hAnsi="黑体" w:cs="Times New Roman" w:hint="eastAsia"/>
          <w:sz w:val="36"/>
          <w:szCs w:val="36"/>
        </w:rPr>
        <w:t>“×××（项目名称）”</w:t>
      </w:r>
    </w:p>
    <w:p w14:paraId="045B8618" w14:textId="77777777" w:rsidR="008E6400" w:rsidRDefault="004E4AA9">
      <w:pPr>
        <w:spacing w:beforeLines="100" w:before="312"/>
        <w:jc w:val="center"/>
        <w:outlineLvl w:val="0"/>
        <w:rPr>
          <w:rFonts w:ascii="黑体" w:eastAsia="黑体" w:hAnsi="黑体" w:cs="Times New Roman"/>
          <w:bCs/>
          <w:kern w:val="44"/>
          <w:sz w:val="36"/>
          <w:szCs w:val="36"/>
        </w:rPr>
      </w:pPr>
      <w:r>
        <w:rPr>
          <w:rFonts w:ascii="黑体" w:eastAsia="黑体" w:hAnsi="黑体" w:cs="Times New Roman"/>
          <w:bCs/>
          <w:kern w:val="44"/>
          <w:sz w:val="36"/>
          <w:szCs w:val="36"/>
        </w:rPr>
        <w:t>单位基本信息</w:t>
      </w:r>
    </w:p>
    <w:tbl>
      <w:tblPr>
        <w:tblW w:w="8505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1276"/>
        <w:gridCol w:w="1417"/>
        <w:gridCol w:w="1276"/>
        <w:gridCol w:w="1276"/>
        <w:gridCol w:w="1276"/>
        <w:gridCol w:w="1275"/>
      </w:tblGrid>
      <w:tr w:rsidR="008E6400" w14:paraId="164B40D9" w14:textId="77777777">
        <w:trPr>
          <w:trHeight w:val="48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40C07" w14:textId="77777777" w:rsidR="008E6400" w:rsidRDefault="004E4AA9">
            <w:pPr>
              <w:spacing w:line="5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申报单位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E430E" w14:textId="77777777" w:rsidR="008E6400" w:rsidRDefault="004E4AA9">
            <w:pPr>
              <w:snapToGrid w:val="0"/>
              <w:spacing w:line="50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单位名称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F5A1B" w14:textId="77777777" w:rsidR="008E6400" w:rsidRDefault="008E6400">
            <w:pPr>
              <w:snapToGrid w:val="0"/>
              <w:spacing w:line="50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0BED5" w14:textId="77777777" w:rsidR="008E6400" w:rsidRDefault="004E4AA9">
            <w:pPr>
              <w:snapToGrid w:val="0"/>
              <w:spacing w:line="50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单位性质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5E97E" w14:textId="77777777" w:rsidR="008E6400" w:rsidRDefault="008E6400">
            <w:pPr>
              <w:snapToGrid w:val="0"/>
              <w:spacing w:line="50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8E6400" w14:paraId="0AE1C617" w14:textId="77777777">
        <w:trPr>
          <w:trHeight w:val="48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36F8A" w14:textId="77777777" w:rsidR="008E6400" w:rsidRDefault="008E6400">
            <w:pPr>
              <w:widowControl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AEF80" w14:textId="77777777" w:rsidR="008E6400" w:rsidRDefault="004E4AA9">
            <w:pPr>
              <w:snapToGrid w:val="0"/>
              <w:spacing w:line="50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单位所在地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2F0B2" w14:textId="77777777" w:rsidR="008E6400" w:rsidRDefault="008E6400">
            <w:pPr>
              <w:snapToGrid w:val="0"/>
              <w:spacing w:line="50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8A56B" w14:textId="77777777" w:rsidR="008E6400" w:rsidRDefault="004E4AA9">
            <w:pPr>
              <w:snapToGrid w:val="0"/>
              <w:spacing w:line="50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组织机构代码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EE205" w14:textId="77777777" w:rsidR="008E6400" w:rsidRDefault="008E6400">
            <w:pPr>
              <w:snapToGrid w:val="0"/>
              <w:spacing w:line="50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8E6400" w14:paraId="627ABC4B" w14:textId="77777777">
        <w:trPr>
          <w:trHeight w:val="48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925F8" w14:textId="77777777" w:rsidR="008E6400" w:rsidRDefault="008E6400">
            <w:pPr>
              <w:widowControl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244C1" w14:textId="77777777" w:rsidR="008E6400" w:rsidRDefault="004E4AA9">
            <w:pPr>
              <w:snapToGrid w:val="0"/>
              <w:spacing w:line="50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法定代表人姓名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479A6" w14:textId="77777777" w:rsidR="008E6400" w:rsidRDefault="008E6400">
            <w:pPr>
              <w:snapToGrid w:val="0"/>
              <w:spacing w:line="50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BD7D5" w14:textId="77777777" w:rsidR="008E6400" w:rsidRDefault="004E4AA9">
            <w:pPr>
              <w:snapToGrid w:val="0"/>
              <w:spacing w:line="50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邮政编码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3CA0B" w14:textId="77777777" w:rsidR="008E6400" w:rsidRDefault="008E6400">
            <w:pPr>
              <w:snapToGrid w:val="0"/>
              <w:spacing w:line="50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8E6400" w14:paraId="347E4C8B" w14:textId="77777777">
        <w:trPr>
          <w:trHeight w:val="48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68135" w14:textId="77777777" w:rsidR="008E6400" w:rsidRDefault="008E6400">
            <w:pPr>
              <w:widowControl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7A0AD" w14:textId="77777777" w:rsidR="008E6400" w:rsidRDefault="004E4AA9">
            <w:pPr>
              <w:snapToGrid w:val="0"/>
              <w:spacing w:line="50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通信地址</w:t>
            </w: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BDF31" w14:textId="77777777" w:rsidR="008E6400" w:rsidRDefault="008E6400">
            <w:pPr>
              <w:snapToGrid w:val="0"/>
              <w:spacing w:line="50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8E6400" w14:paraId="019BC202" w14:textId="77777777">
        <w:trPr>
          <w:trHeight w:val="48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B4024" w14:textId="77777777" w:rsidR="008E6400" w:rsidRDefault="004E4AA9">
            <w:pPr>
              <w:spacing w:line="5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项目负责人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8A881" w14:textId="77777777" w:rsidR="008E6400" w:rsidRDefault="004E4AA9">
            <w:pPr>
              <w:spacing w:line="50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姓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5276C" w14:textId="77777777" w:rsidR="008E6400" w:rsidRDefault="008E6400">
            <w:pPr>
              <w:spacing w:line="5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60372" w14:textId="77777777" w:rsidR="008E6400" w:rsidRDefault="004E4AA9">
            <w:pPr>
              <w:spacing w:line="5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性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别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F0282" w14:textId="77777777" w:rsidR="008E6400" w:rsidRDefault="004E4AA9">
            <w:pPr>
              <w:spacing w:line="5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sym w:font="Wingdings 2" w:char="F0A3"/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男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sym w:font="Wingdings 2" w:char="F0A3"/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00F37" w14:textId="77777777" w:rsidR="008E6400" w:rsidRDefault="004E4AA9">
            <w:pPr>
              <w:spacing w:line="5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出生日期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49097" w14:textId="77777777" w:rsidR="008E6400" w:rsidRDefault="008E6400">
            <w:pPr>
              <w:spacing w:line="5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8E6400" w14:paraId="426950CF" w14:textId="77777777">
        <w:trPr>
          <w:trHeight w:val="48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E6F56" w14:textId="77777777" w:rsidR="008E6400" w:rsidRDefault="008E6400">
            <w:pPr>
              <w:widowControl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22151" w14:textId="77777777" w:rsidR="008E6400" w:rsidRDefault="004E4AA9">
            <w:pPr>
              <w:spacing w:line="50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证件类型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4F504" w14:textId="77777777" w:rsidR="008E6400" w:rsidRDefault="008E6400">
            <w:pPr>
              <w:spacing w:line="5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89D6D" w14:textId="77777777" w:rsidR="008E6400" w:rsidRDefault="004E4AA9">
            <w:pPr>
              <w:spacing w:line="5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证件号码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C4BEB" w14:textId="77777777" w:rsidR="008E6400" w:rsidRDefault="008E6400">
            <w:pPr>
              <w:spacing w:line="5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8E6400" w14:paraId="1E5B3FBD" w14:textId="77777777">
        <w:trPr>
          <w:trHeight w:val="48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DF841" w14:textId="77777777" w:rsidR="008E6400" w:rsidRDefault="008E6400">
            <w:pPr>
              <w:widowControl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9B467" w14:textId="77777777" w:rsidR="008E6400" w:rsidRDefault="004E4AA9">
            <w:pPr>
              <w:spacing w:line="50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所在单位</w:t>
            </w: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A7E47" w14:textId="77777777" w:rsidR="008E6400" w:rsidRDefault="008E6400">
            <w:pPr>
              <w:spacing w:line="5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8E6400" w14:paraId="3DA0F4C5" w14:textId="77777777">
        <w:trPr>
          <w:trHeight w:val="48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8F640" w14:textId="77777777" w:rsidR="008E6400" w:rsidRDefault="008E6400">
            <w:pPr>
              <w:widowControl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BBEC1" w14:textId="77777777" w:rsidR="008E6400" w:rsidRDefault="004E4AA9">
            <w:pPr>
              <w:spacing w:line="50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最高学位</w:t>
            </w: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1D338" w14:textId="77777777" w:rsidR="008E6400" w:rsidRDefault="004E4AA9">
            <w:pPr>
              <w:spacing w:line="5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sym w:font="Wingdings 2" w:char="F0A3"/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博士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sym w:font="Wingdings 2" w:char="F0A3"/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硕士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sym w:font="Wingdings 2" w:char="F0A3"/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学士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sym w:font="Wingdings 2" w:char="F0A3"/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其他</w:t>
            </w:r>
          </w:p>
        </w:tc>
      </w:tr>
      <w:tr w:rsidR="008E6400" w14:paraId="7106B9F6" w14:textId="77777777">
        <w:trPr>
          <w:trHeight w:val="48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AF2D8" w14:textId="77777777" w:rsidR="008E6400" w:rsidRDefault="008E6400">
            <w:pPr>
              <w:widowControl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33B0A" w14:textId="77777777" w:rsidR="008E6400" w:rsidRDefault="004E4AA9">
            <w:pPr>
              <w:spacing w:line="50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职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称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C97B3" w14:textId="77777777" w:rsidR="008E6400" w:rsidRDefault="004E4AA9">
            <w:pPr>
              <w:spacing w:line="5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sym w:font="Wingdings 2" w:char="F0A3"/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正高级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sym w:font="Wingdings 2" w:char="F0A3"/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副高级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sym w:font="Wingdings 2" w:char="F0A3"/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中级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sym w:font="Wingdings 2" w:char="F0A3"/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初级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sym w:font="Wingdings 2" w:char="F0A3"/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其他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44FD2" w14:textId="77777777" w:rsidR="008E6400" w:rsidRDefault="004E4AA9">
            <w:pPr>
              <w:spacing w:line="5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职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 xml:space="preserve">    </w:t>
            </w:r>
            <w:proofErr w:type="gramStart"/>
            <w:r>
              <w:rPr>
                <w:rFonts w:ascii="仿宋" w:eastAsia="仿宋" w:hAnsi="仿宋" w:cs="Times New Roman" w:hint="eastAsia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7020F" w14:textId="77777777" w:rsidR="008E6400" w:rsidRDefault="008E6400">
            <w:pPr>
              <w:spacing w:line="5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8E6400" w14:paraId="7D361643" w14:textId="77777777">
        <w:trPr>
          <w:trHeight w:val="48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8FB45" w14:textId="77777777" w:rsidR="008E6400" w:rsidRDefault="008E6400">
            <w:pPr>
              <w:widowControl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C44EF" w14:textId="77777777" w:rsidR="008E6400" w:rsidRDefault="004E4AA9">
            <w:pPr>
              <w:spacing w:line="50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电子邮箱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D4783" w14:textId="77777777" w:rsidR="008E6400" w:rsidRDefault="008E6400">
            <w:pPr>
              <w:spacing w:line="5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D3964" w14:textId="77777777" w:rsidR="008E6400" w:rsidRDefault="004E4AA9">
            <w:pPr>
              <w:spacing w:line="5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移动电话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F9222" w14:textId="77777777" w:rsidR="008E6400" w:rsidRDefault="008E6400">
            <w:pPr>
              <w:spacing w:line="5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8E6400" w14:paraId="6A429931" w14:textId="77777777">
        <w:trPr>
          <w:trHeight w:val="48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10878" w14:textId="77777777" w:rsidR="008E6400" w:rsidRDefault="004E4AA9">
            <w:pPr>
              <w:snapToGrid w:val="0"/>
              <w:spacing w:line="50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项目</w:t>
            </w:r>
          </w:p>
          <w:p w14:paraId="05AEAE73" w14:textId="77777777" w:rsidR="008E6400" w:rsidRDefault="004E4AA9">
            <w:pPr>
              <w:snapToGrid w:val="0"/>
              <w:spacing w:line="50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联系</w:t>
            </w:r>
          </w:p>
          <w:p w14:paraId="196736DD" w14:textId="77777777" w:rsidR="008E6400" w:rsidRDefault="004E4AA9">
            <w:pPr>
              <w:snapToGrid w:val="0"/>
              <w:spacing w:line="5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081E5" w14:textId="77777777" w:rsidR="008E6400" w:rsidRDefault="004E4AA9">
            <w:pPr>
              <w:snapToGrid w:val="0"/>
              <w:spacing w:line="50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姓</w:t>
            </w:r>
            <w:r>
              <w:rPr>
                <w:rFonts w:ascii="仿宋" w:eastAsia="仿宋" w:hAnsi="仿宋" w:cs="仿宋_GB2312" w:hint="eastAsia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cs="仿宋_GB2312" w:hint="eastAsia"/>
                <w:sz w:val="28"/>
                <w:szCs w:val="28"/>
              </w:rPr>
              <w:t>名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3FE37" w14:textId="77777777" w:rsidR="008E6400" w:rsidRDefault="008E6400">
            <w:pPr>
              <w:snapToGrid w:val="0"/>
              <w:spacing w:line="500" w:lineRule="exact"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C5D85" w14:textId="77777777" w:rsidR="008E6400" w:rsidRDefault="004E4AA9">
            <w:pPr>
              <w:snapToGrid w:val="0"/>
              <w:spacing w:line="5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电子邮箱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C937A" w14:textId="77777777" w:rsidR="008E6400" w:rsidRDefault="008E6400">
            <w:pPr>
              <w:snapToGrid w:val="0"/>
              <w:spacing w:line="500" w:lineRule="exact"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8E6400" w14:paraId="6D695E4D" w14:textId="77777777">
        <w:trPr>
          <w:trHeight w:val="48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BDFE5" w14:textId="77777777" w:rsidR="008E6400" w:rsidRDefault="008E6400">
            <w:pPr>
              <w:widowControl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907AB" w14:textId="77777777" w:rsidR="008E6400" w:rsidRDefault="004E4AA9">
            <w:pPr>
              <w:snapToGrid w:val="0"/>
              <w:spacing w:line="50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固定电话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7FCCC" w14:textId="77777777" w:rsidR="008E6400" w:rsidRDefault="008E6400">
            <w:pPr>
              <w:snapToGrid w:val="0"/>
              <w:spacing w:line="50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9D123" w14:textId="77777777" w:rsidR="008E6400" w:rsidRDefault="004E4AA9">
            <w:pPr>
              <w:snapToGrid w:val="0"/>
              <w:spacing w:line="5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移动电话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8F9F1" w14:textId="77777777" w:rsidR="008E6400" w:rsidRDefault="008E6400">
            <w:pPr>
              <w:snapToGrid w:val="0"/>
              <w:spacing w:line="50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8E6400" w14:paraId="307A7FBB" w14:textId="77777777">
        <w:trPr>
          <w:trHeight w:val="48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3A24F" w14:textId="77777777" w:rsidR="008E6400" w:rsidRDefault="008E6400">
            <w:pPr>
              <w:widowControl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6B818" w14:textId="77777777" w:rsidR="008E6400" w:rsidRDefault="004E4AA9">
            <w:pPr>
              <w:snapToGrid w:val="0"/>
              <w:spacing w:line="50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证件类型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1533F" w14:textId="77777777" w:rsidR="008E6400" w:rsidRDefault="008E6400">
            <w:pPr>
              <w:snapToGrid w:val="0"/>
              <w:spacing w:line="50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3929E" w14:textId="77777777" w:rsidR="008E6400" w:rsidRDefault="004E4AA9">
            <w:pPr>
              <w:snapToGrid w:val="0"/>
              <w:spacing w:line="5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证件号码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CA59E" w14:textId="77777777" w:rsidR="008E6400" w:rsidRDefault="008E6400">
            <w:pPr>
              <w:snapToGrid w:val="0"/>
              <w:spacing w:line="50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</w:tbl>
    <w:p w14:paraId="668300F9" w14:textId="77777777" w:rsidR="008E6400" w:rsidRDefault="004E4AA9">
      <w:pPr>
        <w:spacing w:line="460" w:lineRule="exact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>填表说明：</w:t>
      </w:r>
      <w:r>
        <w:rPr>
          <w:rFonts w:ascii="Times New Roman" w:eastAsia="仿宋_GB2312" w:hAnsi="Times New Roman" w:cs="Times New Roman"/>
          <w:sz w:val="28"/>
          <w:szCs w:val="28"/>
        </w:rPr>
        <w:t>1.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组织机构代码指企事业单位国家标准代码，单位若已三证</w:t>
      </w:r>
      <w:proofErr w:type="gramStart"/>
      <w:r>
        <w:rPr>
          <w:rFonts w:ascii="Times New Roman" w:eastAsia="仿宋_GB2312" w:hAnsi="Times New Roman" w:cs="Times New Roman" w:hint="eastAsia"/>
          <w:sz w:val="28"/>
          <w:szCs w:val="28"/>
        </w:rPr>
        <w:t>合一请</w:t>
      </w:r>
      <w:proofErr w:type="gramEnd"/>
      <w:r>
        <w:rPr>
          <w:rFonts w:ascii="Times New Roman" w:eastAsia="仿宋_GB2312" w:hAnsi="Times New Roman" w:cs="Times New Roman" w:hint="eastAsia"/>
          <w:sz w:val="28"/>
          <w:szCs w:val="28"/>
        </w:rPr>
        <w:t>填写单位统一社会信用代码，无组织机构代码的单位填写“</w:t>
      </w:r>
      <w:r>
        <w:rPr>
          <w:rFonts w:ascii="Times New Roman" w:eastAsia="仿宋_GB2312" w:hAnsi="Times New Roman" w:cs="Times New Roman"/>
          <w:sz w:val="28"/>
          <w:szCs w:val="28"/>
        </w:rPr>
        <w:t>000000000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”；</w:t>
      </w:r>
      <w:r>
        <w:rPr>
          <w:rFonts w:ascii="Times New Roman" w:eastAsia="仿宋_GB2312" w:hAnsi="Times New Roman" w:cs="Times New Roman"/>
          <w:sz w:val="28"/>
          <w:szCs w:val="28"/>
        </w:rPr>
        <w:t>2.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单位公章名称必须与单位名称一致。</w:t>
      </w:r>
      <w:bookmarkStart w:id="0" w:name="_Hlk173519378"/>
      <w:bookmarkStart w:id="1" w:name="_GoBack"/>
      <w:bookmarkEnd w:id="0"/>
      <w:bookmarkEnd w:id="1"/>
    </w:p>
    <w:sectPr w:rsidR="008E6400">
      <w:footerReference w:type="default" r:id="rId9"/>
      <w:pgSz w:w="11906" w:h="16838"/>
      <w:pgMar w:top="2268" w:right="1701" w:bottom="170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C7626D" w14:textId="77777777" w:rsidR="004E4AA9" w:rsidRDefault="004E4AA9">
      <w:r>
        <w:separator/>
      </w:r>
    </w:p>
  </w:endnote>
  <w:endnote w:type="continuationSeparator" w:id="0">
    <w:p w14:paraId="549878E9" w14:textId="77777777" w:rsidR="004E4AA9" w:rsidRDefault="004E4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294118" w14:textId="77777777" w:rsidR="008E6400" w:rsidRDefault="004E4AA9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904A08" w:rsidRPr="00904A08">
      <w:rPr>
        <w:noProof/>
        <w:lang w:val="zh-CN"/>
      </w:rPr>
      <w:t>1</w:t>
    </w:r>
    <w:r>
      <w:fldChar w:fldCharType="end"/>
    </w:r>
  </w:p>
  <w:p w14:paraId="22B2F569" w14:textId="77777777" w:rsidR="008E6400" w:rsidRDefault="008E6400">
    <w:pPr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C5006F" w14:textId="77777777" w:rsidR="004E4AA9" w:rsidRDefault="004E4AA9">
      <w:r>
        <w:separator/>
      </w:r>
    </w:p>
  </w:footnote>
  <w:footnote w:type="continuationSeparator" w:id="0">
    <w:p w14:paraId="5630ABB4" w14:textId="77777777" w:rsidR="004E4AA9" w:rsidRDefault="004E4A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5DF"/>
    <w:rsid w:val="000B4750"/>
    <w:rsid w:val="001202D5"/>
    <w:rsid w:val="00224A03"/>
    <w:rsid w:val="002B4AF1"/>
    <w:rsid w:val="00426E57"/>
    <w:rsid w:val="00466F2D"/>
    <w:rsid w:val="004A4C51"/>
    <w:rsid w:val="004E1586"/>
    <w:rsid w:val="004E37E5"/>
    <w:rsid w:val="004E4AA9"/>
    <w:rsid w:val="00592070"/>
    <w:rsid w:val="005F5F78"/>
    <w:rsid w:val="00611169"/>
    <w:rsid w:val="00665B63"/>
    <w:rsid w:val="007402C5"/>
    <w:rsid w:val="007C6D0C"/>
    <w:rsid w:val="00820715"/>
    <w:rsid w:val="008E6400"/>
    <w:rsid w:val="00904A08"/>
    <w:rsid w:val="009F715F"/>
    <w:rsid w:val="00A67E75"/>
    <w:rsid w:val="00BD1C0A"/>
    <w:rsid w:val="00C23269"/>
    <w:rsid w:val="00C77D4A"/>
    <w:rsid w:val="00D86158"/>
    <w:rsid w:val="00E5284B"/>
    <w:rsid w:val="00ED45DF"/>
    <w:rsid w:val="73CF4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CBA82C0-2B7F-4A80-BA65-F3FD1B84B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1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="Calibri Light" w:hAnsi="Calibri Light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pPr>
      <w:jc w:val="left"/>
    </w:pPr>
  </w:style>
  <w:style w:type="paragraph" w:styleId="a4">
    <w:name w:val="Body Text"/>
    <w:basedOn w:val="a"/>
    <w:link w:val="Char0"/>
    <w:uiPriority w:val="1"/>
    <w:qFormat/>
    <w:pPr>
      <w:autoSpaceDE w:val="0"/>
      <w:autoSpaceDN w:val="0"/>
      <w:ind w:left="730"/>
      <w:jc w:val="left"/>
    </w:pPr>
    <w:rPr>
      <w:rFonts w:ascii="仿宋_GB2312" w:eastAsia="仿宋_GB2312" w:hAnsi="仿宋_GB2312" w:cs="仿宋_GB2312"/>
      <w:kern w:val="0"/>
      <w:sz w:val="32"/>
      <w:szCs w:val="32"/>
      <w:lang w:eastAsia="en-US"/>
    </w:rPr>
  </w:style>
  <w:style w:type="paragraph" w:styleId="a5">
    <w:name w:val="Balloon Text"/>
    <w:basedOn w:val="a"/>
    <w:link w:val="Char1"/>
    <w:uiPriority w:val="99"/>
    <w:rPr>
      <w:sz w:val="18"/>
      <w:szCs w:val="18"/>
    </w:rPr>
  </w:style>
  <w:style w:type="paragraph" w:styleId="a6">
    <w:name w:val="footer"/>
    <w:basedOn w:val="a"/>
    <w:link w:val="Char2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a9">
    <w:name w:val="annotation subject"/>
    <w:basedOn w:val="a3"/>
    <w:next w:val="a3"/>
    <w:link w:val="Char4"/>
    <w:uiPriority w:val="99"/>
    <w:rPr>
      <w:b/>
      <w:bCs/>
    </w:rPr>
  </w:style>
  <w:style w:type="character" w:styleId="aa">
    <w:name w:val="Hyperlink"/>
    <w:basedOn w:val="a0"/>
    <w:uiPriority w:val="99"/>
    <w:qFormat/>
    <w:rPr>
      <w:color w:val="0563C1"/>
      <w:u w:val="single"/>
    </w:rPr>
  </w:style>
  <w:style w:type="character" w:styleId="ab">
    <w:name w:val="annotation reference"/>
    <w:basedOn w:val="a0"/>
    <w:uiPriority w:val="99"/>
    <w:rPr>
      <w:sz w:val="21"/>
      <w:szCs w:val="21"/>
    </w:rPr>
  </w:style>
  <w:style w:type="character" w:customStyle="1" w:styleId="Char3">
    <w:name w:val="页眉 Char"/>
    <w:basedOn w:val="a0"/>
    <w:link w:val="a7"/>
    <w:uiPriority w:val="99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Pr>
      <w:sz w:val="18"/>
      <w:szCs w:val="18"/>
    </w:rPr>
  </w:style>
  <w:style w:type="paragraph" w:styleId="ac">
    <w:name w:val="List Paragraph"/>
    <w:basedOn w:val="a"/>
    <w:link w:val="Char5"/>
    <w:uiPriority w:val="34"/>
    <w:qFormat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rPr>
      <w:rFonts w:ascii="Calibri Light" w:eastAsia="宋体" w:hAnsi="Calibri Light" w:cs="宋体"/>
      <w:b/>
      <w:bCs/>
      <w:sz w:val="32"/>
      <w:szCs w:val="32"/>
    </w:rPr>
  </w:style>
  <w:style w:type="character" w:customStyle="1" w:styleId="Char0">
    <w:name w:val="正文文本 Char"/>
    <w:basedOn w:val="a0"/>
    <w:link w:val="a4"/>
    <w:uiPriority w:val="1"/>
    <w:rPr>
      <w:rFonts w:ascii="仿宋_GB2312" w:eastAsia="仿宋_GB2312" w:hAnsi="仿宋_GB2312" w:cs="仿宋_GB2312"/>
      <w:kern w:val="0"/>
      <w:sz w:val="32"/>
      <w:szCs w:val="32"/>
      <w:lang w:eastAsia="en-US"/>
    </w:rPr>
  </w:style>
  <w:style w:type="character" w:customStyle="1" w:styleId="1Char1">
    <w:name w:val="标题 1 Char1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1Char">
    <w:name w:val="标题 1 Char"/>
    <w:basedOn w:val="1Char1"/>
    <w:qFormat/>
    <w:rPr>
      <w:rFonts w:ascii="仿宋" w:eastAsia="仿宋" w:hAnsi="仿宋"/>
      <w:b/>
      <w:bCs w:val="0"/>
      <w:kern w:val="44"/>
      <w:sz w:val="44"/>
      <w:szCs w:val="44"/>
    </w:rPr>
  </w:style>
  <w:style w:type="character" w:customStyle="1" w:styleId="Char5">
    <w:name w:val="列出段落 Char"/>
    <w:link w:val="ac"/>
    <w:uiPriority w:val="34"/>
    <w:qFormat/>
  </w:style>
  <w:style w:type="character" w:customStyle="1" w:styleId="Char">
    <w:name w:val="批注文字 Char"/>
    <w:basedOn w:val="a0"/>
    <w:link w:val="a3"/>
    <w:uiPriority w:val="99"/>
  </w:style>
  <w:style w:type="character" w:customStyle="1" w:styleId="Char4">
    <w:name w:val="批注主题 Char"/>
    <w:basedOn w:val="Char"/>
    <w:link w:val="a9"/>
    <w:uiPriority w:val="99"/>
    <w:rPr>
      <w:b/>
      <w:bCs/>
    </w:rPr>
  </w:style>
  <w:style w:type="character" w:customStyle="1" w:styleId="Char1">
    <w:name w:val="批注框文本 Char"/>
    <w:basedOn w:val="a0"/>
    <w:link w:val="a5"/>
    <w:uiPriority w:val="99"/>
    <w:rPr>
      <w:sz w:val="18"/>
      <w:szCs w:val="18"/>
    </w:rPr>
  </w:style>
  <w:style w:type="character" w:customStyle="1" w:styleId="10">
    <w:name w:val="未处理的提及1"/>
    <w:basedOn w:val="a0"/>
    <w:uiPriority w:val="99"/>
    <w:rPr>
      <w:color w:val="605E5C"/>
      <w:shd w:val="clear" w:color="auto" w:fill="E1DFDD"/>
    </w:rPr>
  </w:style>
  <w:style w:type="character" w:customStyle="1" w:styleId="20">
    <w:name w:val="未处理的提及2"/>
    <w:basedOn w:val="a0"/>
    <w:uiPriority w:val="99"/>
    <w:rPr>
      <w:color w:val="605E5C"/>
      <w:shd w:val="clear" w:color="auto" w:fill="E1DFDD"/>
    </w:rPr>
  </w:style>
  <w:style w:type="paragraph" w:customStyle="1" w:styleId="Style27">
    <w:name w:val="_Style 27"/>
    <w:basedOn w:val="a"/>
    <w:next w:val="ac"/>
    <w:link w:val="Char20"/>
    <w:uiPriority w:val="34"/>
    <w:qFormat/>
    <w:pPr>
      <w:ind w:firstLineChars="200" w:firstLine="420"/>
    </w:pPr>
  </w:style>
  <w:style w:type="character" w:customStyle="1" w:styleId="Char20">
    <w:name w:val="列出段落 Char2"/>
    <w:link w:val="Style27"/>
    <w:uiPriority w:val="34"/>
    <w:rPr>
      <w:rFonts w:ascii="Calibri" w:hAnsi="Calibri"/>
      <w:kern w:val="2"/>
      <w:sz w:val="21"/>
      <w:szCs w:val="22"/>
    </w:rPr>
  </w:style>
  <w:style w:type="character" w:customStyle="1" w:styleId="3">
    <w:name w:val="未处理的提及3"/>
    <w:basedOn w:val="a0"/>
    <w:uiPriority w:val="99"/>
    <w:rPr>
      <w:color w:val="605E5C"/>
      <w:shd w:val="clear" w:color="auto" w:fill="E1DFDD"/>
    </w:rPr>
  </w:style>
  <w:style w:type="paragraph" w:customStyle="1" w:styleId="11">
    <w:name w:val="修订1"/>
    <w:uiPriority w:val="99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relations xmlns="http://www.yonyou.com/relation"/>
</file>

<file path=customXml/item2.xml><?xml version="1.0" encoding="utf-8"?>
<dataSourceCollection xmlns="http://www.yonyou.com/datasource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43F40C-412C-4F25-BA76-2E58AB1AEDEF}">
  <ds:schemaRefs>
    <ds:schemaRef ds:uri="http://www.yonyou.com/relation"/>
  </ds:schemaRefs>
</ds:datastoreItem>
</file>

<file path=customXml/itemProps2.xml><?xml version="1.0" encoding="utf-8"?>
<ds:datastoreItem xmlns:ds="http://schemas.openxmlformats.org/officeDocument/2006/customXml" ds:itemID="{01CE039F-AFEA-47FC-9078-C09D14BC06C0}">
  <ds:schemaRefs>
    <ds:schemaRef ds:uri="http://www.yonyou.com/datasource"/>
  </ds:schemaRefs>
</ds:datastoreItem>
</file>

<file path=customXml/itemProps3.xml><?xml version="1.0" encoding="utf-8"?>
<ds:datastoreItem xmlns:ds="http://schemas.openxmlformats.org/officeDocument/2006/customXml" ds:itemID="{2D112221-D3CE-4C1F-AD24-99B963271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55</Words>
  <Characters>320</Characters>
  <Application>Microsoft Office Word</Application>
  <DocSecurity>0</DocSecurity>
  <Lines>2</Lines>
  <Paragraphs>1</Paragraphs>
  <ScaleCrop>false</ScaleCrop>
  <Company>HP Inc.</Company>
  <LinksUpToDate>false</LinksUpToDate>
  <CharactersWithSpaces>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帐户</dc:creator>
  <cp:lastModifiedBy>zn</cp:lastModifiedBy>
  <cp:revision>8</cp:revision>
  <dcterms:created xsi:type="dcterms:W3CDTF">2025-05-21T03:36:00Z</dcterms:created>
  <dcterms:modified xsi:type="dcterms:W3CDTF">2025-05-23T05:44:00Z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CE903F770796474EB1168D869AFEBC93_13</vt:lpwstr>
  </property>
  <property fmtid="{D5CDD505-2E9C-101B-9397-08002B2CF9AE}" pid="3" name="KSOTemplateDocerSaveRecord">
    <vt:lpwstr>eyJoZGlkIjoiYmM5ZmVhYTQzYTYzMjg0ZTdhNzlhYmYzNDM2MGIwYmUiLCJ1c2VySWQiOiI1ODQ1MDk4OTEifQ==</vt:lpwstr>
  </property>
  <property fmtid="{D5CDD505-2E9C-101B-9397-08002B2CF9AE}" pid="4" name="KSOProductBuildVer">
    <vt:lpwstr>2052-12.1.0.21171</vt:lpwstr>
  </property>
  <property pid="5" fmtid="{D5CDD505-2E9C-101B-9397-08002B2CF9AE}" name="CWM4c6c245ee5ca497c962c16f737efdc19">
    <vt:lpwstr>CWM5ozLngzsmiIj2Ok0RoFZWitxV+t8lBGMktX49piKkg6IW0VCggmAb9CTVmZk0W8/5dH7XG2kmDVYmIWBcOvKeQ==</vt:lpwstr>
  </property>
</Properties>
</file>